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1" w:line="180" w:lineRule="auto"/>
        <w:ind w:firstLine="2082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bookmarkEnd w:id="0"/>
    <w:p>
      <w:pPr>
        <w:spacing w:before="290" w:line="187" w:lineRule="auto"/>
        <w:ind w:firstLine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  <w:shd w:val="clear" w:fill="FFFFFE"/>
        </w:rPr>
        <w:t>2021</w:t>
      </w:r>
      <w:r>
        <w:rPr>
          <w:rFonts w:ascii="微软雅黑" w:hAnsi="微软雅黑" w:eastAsia="微软雅黑" w:cs="微软雅黑"/>
          <w:color w:val="191F25"/>
          <w:spacing w:val="2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>
      <w:pPr>
        <w:rPr>
          <w:rFonts w:ascii="微软雅黑"/>
          <w:sz w:val="21"/>
        </w:rPr>
      </w:pPr>
    </w:p>
    <w:p>
      <w:pPr>
        <w:rPr>
          <w:rFonts w:ascii="微软雅黑"/>
          <w:sz w:val="21"/>
        </w:rPr>
      </w:pPr>
    </w:p>
    <w:p>
      <w:pPr>
        <w:spacing w:before="79" w:line="189" w:lineRule="auto"/>
        <w:ind w:firstLine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填报单位:裕民县信息化中心</w:t>
      </w:r>
    </w:p>
    <w:p>
      <w:pPr>
        <w:spacing w:line="56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>
            <w:pPr>
              <w:spacing w:before="100" w:line="189" w:lineRule="auto"/>
              <w:ind w:firstLine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100" w:line="189" w:lineRule="auto"/>
              <w:ind w:firstLine="24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裕民县人民政府网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spacing w:before="96" w:line="189" w:lineRule="auto"/>
              <w:ind w:firstLine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96" w:line="189" w:lineRule="auto"/>
              <w:ind w:firstLine="2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www.xjym.gov.cn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11" w:type="dxa"/>
            <w:vAlign w:val="top"/>
          </w:tcPr>
          <w:p>
            <w:pPr>
              <w:spacing w:before="96" w:line="189" w:lineRule="auto"/>
              <w:ind w:firstLine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96" w:line="189" w:lineRule="auto"/>
              <w:ind w:firstLine="2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裕民县人民政府办公室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spacing w:before="97" w:line="189" w:lineRule="auto"/>
              <w:ind w:firstLine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97" w:line="189" w:lineRule="auto"/>
              <w:ind w:firstLine="2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spacing w:before="97" w:line="189" w:lineRule="auto"/>
              <w:ind w:firstLine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spacing w:before="141" w:line="180" w:lineRule="auto"/>
              <w:ind w:firstLine="28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6542250032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spacing w:before="258" w:line="189" w:lineRule="auto"/>
              <w:ind w:firstLine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ICP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备案号</w:t>
            </w:r>
          </w:p>
        </w:tc>
        <w:tc>
          <w:tcPr>
            <w:tcW w:w="3057" w:type="dxa"/>
            <w:vAlign w:val="top"/>
          </w:tcPr>
          <w:p>
            <w:pPr>
              <w:spacing w:before="258" w:line="189" w:lineRule="auto"/>
              <w:ind w:firstLine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ICP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17002640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号</w:t>
            </w:r>
          </w:p>
        </w:tc>
        <w:tc>
          <w:tcPr>
            <w:tcW w:w="2185" w:type="dxa"/>
            <w:vAlign w:val="top"/>
          </w:tcPr>
          <w:p>
            <w:pPr>
              <w:spacing w:before="258" w:line="189" w:lineRule="auto"/>
              <w:ind w:firstLine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公安机关备案号</w:t>
            </w:r>
          </w:p>
        </w:tc>
        <w:tc>
          <w:tcPr>
            <w:tcW w:w="1595" w:type="dxa"/>
            <w:vAlign w:val="top"/>
          </w:tcPr>
          <w:p>
            <w:pPr>
              <w:spacing w:before="121" w:line="180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65422501000</w:t>
            </w:r>
          </w:p>
          <w:p>
            <w:pPr>
              <w:spacing w:before="125" w:line="180" w:lineRule="auto"/>
              <w:ind w:firstLine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shd w:val="clear" w:color="auto" w:fill="FFFFFF"/>
            <w:vAlign w:val="top"/>
          </w:tcPr>
          <w:p>
            <w:pPr>
              <w:spacing w:before="79" w:line="233" w:lineRule="auto"/>
              <w:ind w:left="128" w:right="111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独立用户访问总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量（单位：个）</w:t>
            </w:r>
          </w:p>
        </w:tc>
        <w:tc>
          <w:tcPr>
            <w:tcW w:w="6837" w:type="dxa"/>
            <w:gridSpan w:val="3"/>
            <w:shd w:val="clear" w:color="auto" w:fill="FFFFFF"/>
            <w:vAlign w:val="top"/>
          </w:tcPr>
          <w:p>
            <w:pPr>
              <w:spacing w:before="303" w:line="180" w:lineRule="auto"/>
              <w:ind w:firstLine="30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235475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shd w:val="clear" w:color="auto" w:fill="FFFFFF"/>
            <w:vAlign w:val="top"/>
          </w:tcPr>
          <w:p>
            <w:pPr>
              <w:spacing w:before="80" w:line="233" w:lineRule="auto"/>
              <w:ind w:left="244" w:right="23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网站总访问量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（单位：次）</w:t>
            </w:r>
          </w:p>
        </w:tc>
        <w:tc>
          <w:tcPr>
            <w:tcW w:w="6837" w:type="dxa"/>
            <w:gridSpan w:val="3"/>
            <w:shd w:val="clear" w:color="auto" w:fill="FFFFFF"/>
            <w:vAlign w:val="top"/>
          </w:tcPr>
          <w:p>
            <w:pPr>
              <w:spacing w:before="304" w:line="180" w:lineRule="auto"/>
              <w:ind w:firstLine="30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6234750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微软雅黑"/>
                <w:sz w:val="21"/>
              </w:rPr>
            </w:pPr>
          </w:p>
          <w:p>
            <w:pPr>
              <w:spacing w:before="78" w:line="277" w:lineRule="auto"/>
              <w:ind w:left="244" w:right="247" w:firstLine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1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3" w:line="180" w:lineRule="auto"/>
              <w:ind w:firstLine="1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1639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4" w:line="180" w:lineRule="auto"/>
              <w:ind w:firstLine="1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4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3" w:line="180" w:lineRule="auto"/>
              <w:ind w:firstLine="1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2" w:line="180" w:lineRule="auto"/>
              <w:ind w:firstLine="17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before="123" w:line="233" w:lineRule="auto"/>
              <w:ind w:left="244" w:right="247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专栏专题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（单位：个）</w:t>
            </w: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10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3" w:line="180" w:lineRule="auto"/>
              <w:ind w:firstLine="17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100" w:line="189" w:lineRule="auto"/>
              <w:ind w:firstLine="9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42" w:line="180" w:lineRule="auto"/>
              <w:ind w:firstLine="18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微软雅黑"/>
                <w:sz w:val="21"/>
              </w:rPr>
            </w:pPr>
          </w:p>
          <w:p>
            <w:pPr>
              <w:spacing w:line="265" w:lineRule="auto"/>
              <w:rPr>
                <w:rFonts w:ascii="微软雅黑"/>
                <w:sz w:val="21"/>
              </w:rPr>
            </w:pPr>
          </w:p>
          <w:p>
            <w:pPr>
              <w:spacing w:line="265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解读信息发布</w:t>
            </w:r>
          </w:p>
        </w:tc>
        <w:tc>
          <w:tcPr>
            <w:tcW w:w="2185" w:type="dxa"/>
            <w:vAlign w:val="top"/>
          </w:tcPr>
          <w:p>
            <w:pPr>
              <w:spacing w:before="66" w:line="225" w:lineRule="auto"/>
              <w:ind w:left="388" w:right="378" w:firstLine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总数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spacing w:before="281" w:line="180" w:lineRule="auto"/>
              <w:ind w:firstLine="7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before="67" w:line="225" w:lineRule="auto"/>
              <w:ind w:left="388" w:right="36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解读材料数量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spacing w:before="282" w:line="180" w:lineRule="auto"/>
              <w:ind w:firstLine="7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before="68" w:line="225" w:lineRule="auto"/>
              <w:ind w:left="388" w:right="362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解读产品数量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1595" w:type="dxa"/>
            <w:vAlign w:val="top"/>
          </w:tcPr>
          <w:p>
            <w:pPr>
              <w:spacing w:before="281" w:line="180" w:lineRule="auto"/>
              <w:ind w:firstLine="7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before="68" w:line="189" w:lineRule="auto"/>
              <w:ind w:firstLine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媒体评论文章数量</w:t>
            </w:r>
          </w:p>
          <w:p>
            <w:pPr>
              <w:spacing w:before="94" w:line="189" w:lineRule="auto"/>
              <w:ind w:firstLine="3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（单位：篇）</w:t>
            </w:r>
          </w:p>
        </w:tc>
        <w:tc>
          <w:tcPr>
            <w:tcW w:w="1595" w:type="dxa"/>
            <w:vAlign w:val="top"/>
          </w:tcPr>
          <w:p>
            <w:pPr>
              <w:spacing w:before="282" w:line="180" w:lineRule="auto"/>
              <w:ind w:firstLine="7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spacing w:before="70" w:line="225" w:lineRule="auto"/>
              <w:ind w:left="345" w:right="378" w:firstLine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回应公众关注热点或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重大舆情数量（单位：</w:t>
            </w:r>
          </w:p>
          <w:p>
            <w:pPr>
              <w:spacing w:before="94" w:line="189" w:lineRule="auto"/>
              <w:ind w:firstLine="1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250" w:lineRule="auto"/>
              <w:rPr>
                <w:rFonts w:ascii="微软雅黑"/>
                <w:sz w:val="21"/>
              </w:rPr>
            </w:pPr>
          </w:p>
          <w:p>
            <w:pPr>
              <w:spacing w:before="78" w:line="180" w:lineRule="auto"/>
              <w:ind w:firstLine="18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Align w:val="top"/>
          </w:tcPr>
          <w:p>
            <w:pPr>
              <w:spacing w:before="410" w:line="189" w:lineRule="auto"/>
              <w:ind w:firstLine="4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办事服务</w:t>
            </w:r>
          </w:p>
        </w:tc>
        <w:tc>
          <w:tcPr>
            <w:tcW w:w="3057" w:type="dxa"/>
            <w:vAlign w:val="top"/>
          </w:tcPr>
          <w:p>
            <w:pPr>
              <w:spacing w:before="127" w:line="189" w:lineRule="auto"/>
              <w:ind w:firstLine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27" w:line="189" w:lineRule="auto"/>
              <w:ind w:firstLine="17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</w:tbl>
    <w:p>
      <w:pPr>
        <w:rPr>
          <w:rFonts w:ascii="微软雅黑"/>
          <w:sz w:val="21"/>
        </w:rPr>
      </w:pPr>
    </w:p>
    <w:p>
      <w:pPr>
        <w:sectPr>
          <w:footerReference r:id="rId5" w:type="default"/>
          <w:pgSz w:w="11906" w:h="16839"/>
          <w:pgMar w:top="1431" w:right="1460" w:bottom="1077" w:left="1686" w:header="0" w:footer="88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65" w:line="340" w:lineRule="exact"/>
              <w:ind w:firstLine="9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注册用户数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79" w:line="180" w:lineRule="auto"/>
              <w:ind w:firstLine="1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61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政务服务事项数量</w:t>
            </w:r>
          </w:p>
          <w:p>
            <w:pPr>
              <w:spacing w:before="94" w:line="189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74" w:line="180" w:lineRule="auto"/>
              <w:ind w:firstLine="16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1034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62" w:line="189" w:lineRule="auto"/>
              <w:ind w:firstLine="7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可全程在线办理</w:t>
            </w:r>
          </w:p>
          <w:p>
            <w:pPr>
              <w:spacing w:before="94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政务服务事项数量</w:t>
            </w:r>
          </w:p>
          <w:p>
            <w:pPr>
              <w:spacing w:before="94" w:line="189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line="245" w:lineRule="auto"/>
              <w:rPr>
                <w:rFonts w:ascii="微软雅黑"/>
                <w:sz w:val="21"/>
              </w:rPr>
            </w:pPr>
          </w:p>
          <w:p>
            <w:pPr>
              <w:spacing w:before="79" w:line="180" w:lineRule="auto"/>
              <w:ind w:firstLine="1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before="414" w:line="340" w:lineRule="exact"/>
              <w:ind w:firstLine="1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6"/>
                <w:sz w:val="24"/>
                <w:szCs w:val="24"/>
              </w:rPr>
              <w:t>办件量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（单位：件）</w:t>
            </w:r>
          </w:p>
        </w:tc>
        <w:tc>
          <w:tcPr>
            <w:tcW w:w="1977" w:type="dxa"/>
            <w:vAlign w:val="top"/>
          </w:tcPr>
          <w:p>
            <w:pPr>
              <w:spacing w:before="120" w:line="189" w:lineRule="auto"/>
              <w:ind w:firstLine="7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64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120" w:line="189" w:lineRule="auto"/>
              <w:ind w:firstLine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64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120" w:line="189" w:lineRule="auto"/>
              <w:ind w:firstLine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spacing w:before="164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line="248" w:lineRule="auto"/>
              <w:rPr>
                <w:rFonts w:ascii="微软雅黑"/>
                <w:sz w:val="21"/>
              </w:rPr>
            </w:pPr>
          </w:p>
          <w:p>
            <w:pPr>
              <w:spacing w:before="79" w:line="189" w:lineRule="auto"/>
              <w:ind w:firstLine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互动交流</w:t>
            </w:r>
          </w:p>
        </w:tc>
        <w:tc>
          <w:tcPr>
            <w:tcW w:w="3056" w:type="dxa"/>
            <w:vAlign w:val="top"/>
          </w:tcPr>
          <w:p>
            <w:pPr>
              <w:spacing w:before="120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120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微软雅黑"/>
                <w:sz w:val="21"/>
              </w:rPr>
            </w:pPr>
          </w:p>
          <w:p>
            <w:pPr>
              <w:spacing w:line="264" w:lineRule="auto"/>
              <w:rPr>
                <w:rFonts w:ascii="微软雅黑"/>
                <w:sz w:val="21"/>
              </w:rPr>
            </w:pPr>
          </w:p>
          <w:p>
            <w:pPr>
              <w:spacing w:line="265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64" w:line="225" w:lineRule="auto"/>
              <w:ind w:left="371" w:right="351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收到留言数量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76" w:line="180" w:lineRule="auto"/>
              <w:ind w:firstLine="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5" w:line="225" w:lineRule="auto"/>
              <w:ind w:left="371" w:right="351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办结留言数量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77" w:line="180" w:lineRule="auto"/>
              <w:ind w:firstLine="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6" w:line="225" w:lineRule="auto"/>
              <w:ind w:left="371" w:righ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平均办理时间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（单位：天）</w:t>
            </w:r>
          </w:p>
        </w:tc>
        <w:tc>
          <w:tcPr>
            <w:tcW w:w="1623" w:type="dxa"/>
            <w:vAlign w:val="top"/>
          </w:tcPr>
          <w:p>
            <w:pPr>
              <w:spacing w:before="281" w:line="180" w:lineRule="auto"/>
              <w:ind w:firstLine="7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7" w:line="225" w:lineRule="auto"/>
              <w:ind w:left="371" w:right="351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公开答复数量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79" w:line="180" w:lineRule="auto"/>
              <w:ind w:firstLine="7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微软雅黑"/>
                <w:sz w:val="21"/>
              </w:rPr>
            </w:pPr>
          </w:p>
          <w:p>
            <w:pPr>
              <w:spacing w:line="283" w:lineRule="auto"/>
              <w:rPr>
                <w:rFonts w:ascii="微软雅黑"/>
                <w:sz w:val="21"/>
              </w:rPr>
            </w:pPr>
          </w:p>
          <w:p>
            <w:pPr>
              <w:spacing w:before="79" w:line="189" w:lineRule="auto"/>
              <w:ind w:firstLine="10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68" w:line="225" w:lineRule="auto"/>
              <w:ind w:left="371" w:right="3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征集调查期数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spacing w:before="281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9" w:line="225" w:lineRule="auto"/>
              <w:ind w:left="371" w:right="351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收到意见数量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82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69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公布调查结果期数</w:t>
            </w:r>
          </w:p>
          <w:p>
            <w:pPr>
              <w:spacing w:before="94" w:line="189" w:lineRule="auto"/>
              <w:ind w:firstLine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spacing w:before="283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微软雅黑"/>
                <w:sz w:val="21"/>
              </w:rPr>
            </w:pPr>
          </w:p>
          <w:p>
            <w:pPr>
              <w:spacing w:line="284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0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before="70" w:line="225" w:lineRule="auto"/>
              <w:ind w:left="371" w:right="366" w:firstLine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访谈期数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spacing w:before="283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70" w:line="225" w:lineRule="auto"/>
              <w:ind w:left="371" w:right="351" w:firstLine="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网民留言数量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83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spacing w:before="70" w:line="189" w:lineRule="auto"/>
              <w:ind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答复网民提问数量</w:t>
            </w:r>
          </w:p>
          <w:p>
            <w:pPr>
              <w:spacing w:before="94" w:line="189" w:lineRule="auto"/>
              <w:ind w:firstLine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spacing w:before="284" w:line="180" w:lineRule="auto"/>
              <w:ind w:firstLine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127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127" w:line="189" w:lineRule="auto"/>
              <w:ind w:firstLine="17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微软雅黑"/>
                <w:sz w:val="21"/>
              </w:rPr>
            </w:pPr>
          </w:p>
          <w:p>
            <w:pPr>
              <w:spacing w:line="291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安全防护</w:t>
            </w:r>
          </w:p>
        </w:tc>
        <w:tc>
          <w:tcPr>
            <w:tcW w:w="3056" w:type="dxa"/>
            <w:vAlign w:val="top"/>
          </w:tcPr>
          <w:p>
            <w:pPr>
              <w:spacing w:before="70" w:line="189" w:lineRule="auto"/>
              <w:ind w:firstLine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安全检测评估次数</w:t>
            </w:r>
          </w:p>
          <w:p>
            <w:pPr>
              <w:spacing w:before="94" w:line="189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84" w:line="180" w:lineRule="auto"/>
              <w:ind w:firstLine="18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70" w:line="340" w:lineRule="exact"/>
              <w:ind w:firstLine="8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6"/>
                <w:sz w:val="24"/>
                <w:szCs w:val="24"/>
              </w:rPr>
              <w:t>发现问题数量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284" w:line="180" w:lineRule="auto"/>
              <w:ind w:firstLine="1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86" w:line="360" w:lineRule="exact"/>
              <w:ind w:firstLine="8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7"/>
                <w:sz w:val="24"/>
                <w:szCs w:val="24"/>
              </w:rPr>
              <w:t>问题整改数量</w:t>
            </w:r>
          </w:p>
          <w:p>
            <w:pPr>
              <w:spacing w:before="1" w:line="204" w:lineRule="auto"/>
              <w:ind w:firstLine="8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before="310" w:line="180" w:lineRule="auto"/>
              <w:ind w:firstLine="1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</w:tbl>
    <w:p>
      <w:pPr>
        <w:rPr>
          <w:rFonts w:ascii="微软雅黑"/>
          <w:sz w:val="21"/>
        </w:rPr>
      </w:pPr>
    </w:p>
    <w:p>
      <w:pPr>
        <w:sectPr>
          <w:footerReference r:id="rId6" w:type="default"/>
          <w:pgSz w:w="11906" w:h="16839"/>
          <w:pgMar w:top="1431" w:right="1460" w:bottom="1076" w:left="1686" w:header="0" w:footer="886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81" w:line="233" w:lineRule="auto"/>
              <w:ind w:left="1297" w:right="324" w:hanging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是否建立安全监测预警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261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124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24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before="124" w:line="189" w:lineRule="auto"/>
              <w:ind w:firstLine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124" w:line="189" w:lineRule="auto"/>
              <w:ind w:firstLine="1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line="252" w:lineRule="auto"/>
              <w:rPr>
                <w:rFonts w:ascii="微软雅黑"/>
                <w:sz w:val="21"/>
              </w:rPr>
            </w:pPr>
          </w:p>
          <w:p>
            <w:pPr>
              <w:spacing w:before="79" w:line="189" w:lineRule="auto"/>
              <w:ind w:firstLine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移动新媒体</w:t>
            </w:r>
          </w:p>
        </w:tc>
        <w:tc>
          <w:tcPr>
            <w:tcW w:w="3056" w:type="dxa"/>
            <w:vAlign w:val="top"/>
          </w:tcPr>
          <w:p>
            <w:pPr>
              <w:spacing w:before="241" w:line="189" w:lineRule="auto"/>
              <w:ind w:firstLine="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before="241" w:line="189" w:lineRule="auto"/>
              <w:ind w:firstLine="17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微软雅黑"/>
                <w:sz w:val="21"/>
              </w:rPr>
            </w:pPr>
          </w:p>
          <w:p>
            <w:pPr>
              <w:spacing w:line="25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微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博</w:t>
            </w:r>
          </w:p>
        </w:tc>
        <w:tc>
          <w:tcPr>
            <w:tcW w:w="1977" w:type="dxa"/>
            <w:vAlign w:val="top"/>
          </w:tcPr>
          <w:p>
            <w:pPr>
              <w:spacing w:before="171" w:line="189" w:lineRule="auto"/>
              <w:ind w:firstLine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spacing w:before="215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79" w:line="233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信息发布量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spacing w:before="303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208" w:line="189" w:lineRule="auto"/>
              <w:ind w:firstLine="6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关注量</w:t>
            </w:r>
          </w:p>
        </w:tc>
        <w:tc>
          <w:tcPr>
            <w:tcW w:w="1803" w:type="dxa"/>
            <w:vAlign w:val="top"/>
          </w:tcPr>
          <w:p>
            <w:pPr>
              <w:spacing w:before="252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微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信</w:t>
            </w:r>
          </w:p>
        </w:tc>
        <w:tc>
          <w:tcPr>
            <w:tcW w:w="1977" w:type="dxa"/>
            <w:vAlign w:val="top"/>
          </w:tcPr>
          <w:p>
            <w:pPr>
              <w:spacing w:before="150" w:line="189" w:lineRule="auto"/>
              <w:ind w:firstLine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spacing w:before="194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82" w:line="233" w:lineRule="auto"/>
              <w:ind w:left="281" w:right="276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信息发布量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spacing w:before="306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spacing w:before="155" w:line="189" w:lineRule="auto"/>
              <w:ind w:firstLine="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订阅数</w:t>
            </w:r>
          </w:p>
        </w:tc>
        <w:tc>
          <w:tcPr>
            <w:tcW w:w="1803" w:type="dxa"/>
            <w:vAlign w:val="top"/>
          </w:tcPr>
          <w:p>
            <w:pPr>
              <w:spacing w:before="199" w:line="180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line="31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31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17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>
            <w:pPr>
              <w:spacing w:line="277" w:lineRule="auto"/>
              <w:rPr>
                <w:rFonts w:ascii="微软雅黑"/>
                <w:sz w:val="21"/>
              </w:rPr>
            </w:pPr>
          </w:p>
          <w:p>
            <w:pPr>
              <w:spacing w:line="277" w:lineRule="auto"/>
              <w:rPr>
                <w:rFonts w:ascii="微软雅黑"/>
                <w:sz w:val="21"/>
              </w:rPr>
            </w:pPr>
          </w:p>
          <w:p>
            <w:pPr>
              <w:spacing w:before="78" w:line="189" w:lineRule="auto"/>
              <w:ind w:firstLine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>
            <w:pPr>
              <w:spacing w:line="412" w:lineRule="auto"/>
              <w:rPr>
                <w:rFonts w:ascii="微软雅黑"/>
                <w:sz w:val="21"/>
              </w:rPr>
            </w:pPr>
          </w:p>
          <w:p>
            <w:pPr>
              <w:spacing w:before="78" w:line="215" w:lineRule="auto"/>
              <w:ind w:firstLine="460"/>
              <w:rPr>
                <w:rFonts w:ascii="仿宋" w:hAnsi="仿宋" w:eastAsia="仿宋" w:cs="仿宋"/>
                <w:sz w:val="24"/>
                <w:szCs w:val="24"/>
              </w:rPr>
            </w:pPr>
            <w:r>
              <w:drawing>
                <wp:inline distT="0" distB="0" distL="0" distR="0">
                  <wp:extent cx="152400" cy="1524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搜索即服务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多语言版本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无障碍浏览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千人千网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z w:val="24"/>
                <w:szCs w:val="24"/>
              </w:rPr>
              <w:t>其他</w:t>
            </w:r>
          </w:p>
        </w:tc>
      </w:tr>
    </w:tbl>
    <w:p/>
    <w:p/>
    <w:p>
      <w:pPr>
        <w:spacing w:line="53" w:lineRule="exact"/>
      </w:pPr>
    </w:p>
    <w:tbl>
      <w:tblPr>
        <w:tblStyle w:val="4"/>
        <w:tblW w:w="10199" w:type="dxa"/>
        <w:tblInd w:w="3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2"/>
        <w:gridCol w:w="2606"/>
        <w:gridCol w:w="414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452" w:type="dxa"/>
            <w:tcBorders>
              <w:top w:val="nil"/>
              <w:bottom w:val="nil"/>
            </w:tcBorders>
            <w:shd w:val="clear" w:color="auto" w:fill="FFFFFF"/>
            <w:vAlign w:val="top"/>
          </w:tcPr>
          <w:p>
            <w:pPr>
              <w:spacing w:before="137" w:line="189" w:lineRule="auto"/>
              <w:ind w:firstLine="157"/>
              <w:rPr>
                <w:rFonts w:ascii="仿宋" w:hAnsi="仿宋" w:eastAsia="仿宋" w:cs="仿宋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-81915</wp:posOffset>
                  </wp:positionH>
                  <wp:positionV relativeFrom="topMargin">
                    <wp:posOffset>19050</wp:posOffset>
                  </wp:positionV>
                  <wp:extent cx="9525" cy="28067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单位负责人：张敏</w:t>
            </w:r>
          </w:p>
        </w:tc>
        <w:tc>
          <w:tcPr>
            <w:tcW w:w="2606" w:type="dxa"/>
            <w:tcBorders>
              <w:top w:val="nil"/>
              <w:bottom w:val="nil"/>
            </w:tcBorders>
            <w:shd w:val="clear" w:color="auto" w:fill="FFFFFF"/>
            <w:vAlign w:val="top"/>
          </w:tcPr>
          <w:p>
            <w:pPr>
              <w:spacing w:before="137" w:line="189" w:lineRule="auto"/>
              <w:ind w:firstLine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审核人：张敏</w:t>
            </w:r>
          </w:p>
        </w:tc>
        <w:tc>
          <w:tcPr>
            <w:tcW w:w="4141" w:type="dxa"/>
            <w:tcBorders>
              <w:top w:val="nil"/>
              <w:bottom w:val="nil"/>
            </w:tcBorders>
            <w:shd w:val="clear" w:color="auto" w:fill="FFFFFF"/>
            <w:vAlign w:val="top"/>
          </w:tcPr>
          <w:p>
            <w:pPr>
              <w:spacing w:before="107" w:line="189" w:lineRule="auto"/>
              <w:ind w:firstLine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填报人：姚凯华</w:t>
            </w:r>
          </w:p>
        </w:tc>
      </w:tr>
    </w:tbl>
    <w:p>
      <w:pPr>
        <w:spacing w:before="195" w:line="487" w:lineRule="exact"/>
        <w:ind w:firstLine="30"/>
        <w:textAlignment w:val="center"/>
      </w:pPr>
      <w:r>
        <w:pict>
          <v:group id="_x0000_s1026" o:spid="_x0000_s1026" o:spt="203" style="height:24.4pt;width:515.55pt;" coordsize="10310,487">
            <o:lock v:ext="edit"/>
            <v:shape id="_x0000_s1027" o:spid="_x0000_s1027" o:spt="75" type="#_x0000_t75" style="position:absolute;left:0;top:0;height:487;width:1031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28" o:spid="_x0000_s1028" o:spt="202" type="#_x0000_t202" style="position:absolute;left:-20;top:-20;height:527;width:103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4" w:line="197" w:lineRule="auto"/>
                      <w:ind w:firstLine="184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hAnsi="仿宋" w:eastAsia="仿宋" w:cs="仿宋"/>
                        <w:spacing w:val="-10"/>
                        <w:position w:val="-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联系电话：</w:t>
                    </w:r>
                    <w:r>
                      <w:rPr>
                        <w:rFonts w:ascii="仿宋" w:hAnsi="仿宋" w:eastAsia="仿宋" w:cs="仿宋"/>
                        <w:spacing w:val="56"/>
                        <w:position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-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0901-6526256</w:t>
                    </w:r>
                    <w:r>
                      <w:rPr>
                        <w:rFonts w:ascii="仿宋" w:hAnsi="仿宋" w:eastAsia="仿宋" w:cs="仿宋"/>
                        <w:spacing w:val="2"/>
                        <w:position w:val="-1"/>
                        <w:sz w:val="24"/>
                        <w:szCs w:val="24"/>
                      </w:rPr>
                      <w:t xml:space="preserve">                         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填报日期：</w:t>
                    </w:r>
                    <w:r>
                      <w:rPr>
                        <w:rFonts w:ascii="仿宋" w:hAnsi="仿宋" w:eastAsia="仿宋" w:cs="仿宋"/>
                        <w:spacing w:val="71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2022-01-10</w:t>
                    </w:r>
                    <w:r>
                      <w:rPr>
                        <w:rFonts w:ascii="仿宋" w:hAnsi="仿宋" w:eastAsia="仿宋" w:cs="仿宋"/>
                        <w:spacing w:val="27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0"/>
                        <w:position w:val="1"/>
                        <w:sz w:val="24"/>
                        <w:szCs w:val="24"/>
                        <w14:textOutline w14:w="4354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13:19:01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/>
    <w:p>
      <w:pPr>
        <w:spacing w:line="36" w:lineRule="exact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shd w:val="clear" w:color="auto" w:fill="FFFFFF"/>
            <w:vAlign w:val="top"/>
          </w:tcPr>
          <w:p>
            <w:pPr>
              <w:spacing w:before="100" w:line="189" w:lineRule="auto"/>
              <w:ind w:firstLine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备注：</w:t>
            </w:r>
          </w:p>
        </w:tc>
      </w:tr>
    </w:tbl>
    <w:p>
      <w:pPr>
        <w:rPr>
          <w:rFonts w:ascii="微软雅黑"/>
          <w:sz w:val="21"/>
        </w:rPr>
      </w:pPr>
    </w:p>
    <w:sectPr>
      <w:footerReference r:id="rId7" w:type="default"/>
      <w:pgSz w:w="11906" w:h="16839"/>
      <w:pgMar w:top="1431" w:right="177" w:bottom="1076" w:left="1387" w:header="0" w:footer="8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exact"/>
      <w:ind w:firstLine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-4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exact"/>
      <w:ind w:firstLine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-4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462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position w:val="-4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1A5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2018-01-26T06:26:00Z</dcterms:created>
  <dc:creator>yangzhao</dc:creator>
  <cp:lastModifiedBy>只因有你。</cp:lastModifiedBy>
  <dcterms:modified xsi:type="dcterms:W3CDTF">2022-01-10T05:28:25Z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2022-01-10T13:23:49Z</vt:filetime>
  </property>
  <property fmtid="{D5CDD505-2E9C-101B-9397-08002B2CF9AE}" pid="4" name="KSOProductBuildVer">
    <vt:lpwstr>2052-11.1.0.11194</vt:lpwstr>
  </property>
  <property fmtid="{D5CDD505-2E9C-101B-9397-08002B2CF9AE}" pid="5" name="ICV">
    <vt:lpwstr>E295CA0C3677407289AE902BA7C62B8D</vt:lpwstr>
  </property>
</Properties>
</file>