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cstheme="minorEastAsia"/>
          <w:b/>
          <w:bCs/>
          <w:sz w:val="24"/>
          <w:szCs w:val="24"/>
          <w:lang w:eastAsia="zh-CN"/>
        </w:rPr>
        <w:t>和布克赛尔蒙古自治县察和特灌区节水配套改造项目</w:t>
      </w:r>
    </w:p>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中标公示</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r>
        <w:rPr>
          <w:rFonts w:hint="eastAsia" w:asciiTheme="minorEastAsia" w:hAnsiTheme="minorEastAsia" w:cstheme="minorEastAsia"/>
          <w:sz w:val="24"/>
          <w:szCs w:val="24"/>
          <w:lang w:val="en-US" w:eastAsia="zh-CN"/>
        </w:rPr>
        <w:t>20</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14</w:t>
      </w:r>
      <w:r>
        <w:rPr>
          <w:rFonts w:hint="eastAsia" w:asciiTheme="minorEastAsia" w:hAnsiTheme="minorEastAsia" w:eastAsiaTheme="minorEastAsia" w:cstheme="minorEastAsia"/>
          <w:sz w:val="24"/>
          <w:szCs w:val="24"/>
        </w:rPr>
        <w:t>日上午11：00（北京时间），</w:t>
      </w:r>
      <w:r>
        <w:rPr>
          <w:rFonts w:hint="eastAsia" w:ascii="宋体" w:hAnsi="宋体" w:cs="宋体"/>
          <w:color w:val="auto"/>
          <w:kern w:val="0"/>
          <w:szCs w:val="21"/>
          <w:lang w:eastAsia="zh-CN"/>
        </w:rPr>
        <w:t>和布克赛尔蒙古自治县水利工程管理总站</w:t>
      </w:r>
      <w:r>
        <w:rPr>
          <w:rFonts w:hint="eastAsia" w:asciiTheme="minorEastAsia" w:hAnsiTheme="minorEastAsia" w:eastAsiaTheme="minorEastAsia" w:cstheme="minorEastAsia"/>
          <w:sz w:val="24"/>
          <w:szCs w:val="24"/>
        </w:rPr>
        <w:t>以公开招标的形式举行了</w:t>
      </w:r>
      <w:r>
        <w:rPr>
          <w:rFonts w:hint="eastAsia" w:asciiTheme="minorEastAsia" w:hAnsiTheme="minorEastAsia" w:cstheme="minorEastAsia"/>
          <w:sz w:val="24"/>
          <w:szCs w:val="24"/>
          <w:lang w:eastAsia="zh-CN"/>
        </w:rPr>
        <w:t>和布克赛尔蒙古自治县察和特灌区节水配套改造项目</w:t>
      </w:r>
      <w:r>
        <w:rPr>
          <w:rFonts w:hint="eastAsia" w:asciiTheme="minorEastAsia" w:hAnsiTheme="minorEastAsia" w:eastAsiaTheme="minorEastAsia" w:cstheme="minorEastAsia"/>
          <w:sz w:val="24"/>
          <w:szCs w:val="24"/>
        </w:rPr>
        <w:t>评标会</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塔城地区水利局</w:t>
      </w:r>
      <w:r>
        <w:rPr>
          <w:rFonts w:hint="eastAsia" w:asciiTheme="minorEastAsia" w:hAnsiTheme="minorEastAsia" w:cstheme="minorEastAsia"/>
          <w:color w:val="auto"/>
          <w:sz w:val="24"/>
          <w:szCs w:val="24"/>
          <w:lang w:eastAsia="zh-CN"/>
        </w:rPr>
        <w:t>、和布克赛尔蒙古自治县水利工程管理总站</w:t>
      </w:r>
      <w:r>
        <w:rPr>
          <w:rFonts w:hint="eastAsia" w:asciiTheme="minorEastAsia" w:hAnsiTheme="minorEastAsia" w:eastAsiaTheme="minorEastAsia" w:cstheme="minorEastAsia"/>
          <w:color w:val="auto"/>
          <w:sz w:val="24"/>
          <w:szCs w:val="24"/>
        </w:rPr>
        <w:t>对此</w:t>
      </w:r>
      <w:r>
        <w:rPr>
          <w:rFonts w:hint="eastAsia" w:asciiTheme="minorEastAsia" w:hAnsiTheme="minorEastAsia" w:eastAsiaTheme="minorEastAsia" w:cstheme="minorEastAsia"/>
          <w:sz w:val="24"/>
          <w:szCs w:val="24"/>
        </w:rPr>
        <w:t>次开标评标会进行了全过程监督。经评标委员会专家认真评审，推荐以下中标候选人，现予以公示：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p>
    <w:tbl>
      <w:tblPr>
        <w:tblStyle w:val="3"/>
        <w:tblW w:w="10624" w:type="dxa"/>
        <w:jc w:val="center"/>
        <w:shd w:val="clear" w:color="auto" w:fill="auto"/>
        <w:tblLayout w:type="fixed"/>
        <w:tblCellMar>
          <w:top w:w="0" w:type="dxa"/>
          <w:left w:w="0" w:type="dxa"/>
          <w:bottom w:w="0" w:type="dxa"/>
          <w:right w:w="0" w:type="dxa"/>
        </w:tblCellMar>
      </w:tblPr>
      <w:tblGrid>
        <w:gridCol w:w="627"/>
        <w:gridCol w:w="1192"/>
        <w:gridCol w:w="1515"/>
        <w:gridCol w:w="1515"/>
        <w:gridCol w:w="5775"/>
      </w:tblGrid>
      <w:tr>
        <w:tblPrEx>
          <w:shd w:val="clear" w:color="auto" w:fill="auto"/>
          <w:tblCellMar>
            <w:top w:w="0" w:type="dxa"/>
            <w:left w:w="0" w:type="dxa"/>
            <w:bottom w:w="0" w:type="dxa"/>
            <w:right w:w="0" w:type="dxa"/>
          </w:tblCellMar>
        </w:tblPrEx>
        <w:trPr>
          <w:trHeight w:val="300"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一标段施工</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排序</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投标报价(元)</w:t>
            </w: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拟投入本项目的主要管理人员</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第一中标候选人</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新疆泉顺建设工程有限公司</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6569786.50 </w:t>
            </w: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项目负责人：王建堂</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建造师编号：新265991448998</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新建安B（2019）9004012</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技术负责人：赵全通</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职称：工程师</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安全管理人员：马晓华   </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资格证书编号：新建安C（2016）9001039</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质量管理人员：赵卫</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造价执业人员：王淑霞  </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注册证书编号：ZJG2013650190</w:t>
            </w:r>
          </w:p>
        </w:tc>
      </w:tr>
      <w:tr>
        <w:tblPrEx>
          <w:tblCellMar>
            <w:top w:w="0" w:type="dxa"/>
            <w:left w:w="0" w:type="dxa"/>
            <w:bottom w:w="0" w:type="dxa"/>
            <w:right w:w="0" w:type="dxa"/>
          </w:tblCellMar>
        </w:tblPrEx>
        <w:trPr>
          <w:trHeight w:val="58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业绩：墨玉县喀拉什河灌区骨干工程节水改造项目</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第二中标候选人</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昌吉州长顺水利建筑工程有限责任公司</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6596371.70</w:t>
            </w: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项目负责人：王强</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建造师编号：新265991446149</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default" w:ascii="宋体" w:hAnsi="宋体" w:eastAsia="宋体" w:cs="宋体"/>
                <w:i w:val="0"/>
                <w:color w:val="000000"/>
                <w:sz w:val="20"/>
                <w:szCs w:val="20"/>
                <w:u w:val="none"/>
                <w:lang w:val="en-US"/>
              </w:rPr>
            </w:pPr>
            <w:r>
              <w:rPr>
                <w:rFonts w:hint="eastAsia" w:ascii="宋体" w:hAnsi="宋体" w:eastAsia="宋体" w:cs="宋体"/>
                <w:color w:val="000000"/>
                <w:kern w:val="0"/>
                <w:sz w:val="20"/>
                <w:szCs w:val="20"/>
                <w:lang w:val="en-US" w:eastAsia="zh-CN" w:bidi="ar"/>
              </w:rPr>
              <w:t>新建安B（2017）9002742</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技术负责人：</w:t>
            </w:r>
            <w:r>
              <w:rPr>
                <w:rFonts w:hint="eastAsia" w:ascii="宋体" w:hAnsi="宋体" w:eastAsia="宋体" w:cs="宋体"/>
                <w:color w:val="000000"/>
                <w:kern w:val="0"/>
                <w:sz w:val="20"/>
                <w:szCs w:val="20"/>
                <w:lang w:val="en-US" w:eastAsia="zh-CN" w:bidi="ar"/>
              </w:rPr>
              <w:t>刘培利</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职称：高级工程师</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安全管理人员：</w:t>
            </w:r>
            <w:r>
              <w:rPr>
                <w:rFonts w:hint="eastAsia" w:ascii="宋体" w:hAnsi="宋体" w:eastAsia="宋体" w:cs="宋体"/>
                <w:color w:val="000000"/>
                <w:kern w:val="0"/>
                <w:sz w:val="20"/>
                <w:szCs w:val="20"/>
                <w:lang w:val="en-US" w:eastAsia="zh-CN" w:bidi="ar"/>
              </w:rPr>
              <w:t>樊玉双</w:t>
            </w:r>
            <w:r>
              <w:rPr>
                <w:rFonts w:hint="eastAsia" w:ascii="宋体" w:hAnsi="宋体" w:eastAsia="宋体" w:cs="宋体"/>
                <w:i w:val="0"/>
                <w:color w:val="000000"/>
                <w:kern w:val="0"/>
                <w:sz w:val="20"/>
                <w:szCs w:val="20"/>
                <w:u w:val="none"/>
                <w:lang w:val="en-US" w:eastAsia="zh-CN" w:bidi="ar"/>
              </w:rPr>
              <w:t xml:space="preserve">    </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资格证书编号：</w:t>
            </w:r>
            <w:r>
              <w:rPr>
                <w:rFonts w:hint="eastAsia" w:ascii="宋体" w:hAnsi="宋体" w:eastAsia="宋体" w:cs="宋体"/>
                <w:color w:val="000000"/>
                <w:kern w:val="0"/>
                <w:sz w:val="20"/>
                <w:szCs w:val="20"/>
                <w:lang w:val="en-US" w:eastAsia="zh-CN" w:bidi="ar"/>
              </w:rPr>
              <w:t>新建安C（2018）9001625</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质量管理人员：</w:t>
            </w:r>
            <w:r>
              <w:rPr>
                <w:rFonts w:hint="eastAsia" w:ascii="宋体" w:hAnsi="宋体" w:eastAsia="宋体" w:cs="宋体"/>
                <w:color w:val="000000"/>
                <w:kern w:val="0"/>
                <w:sz w:val="20"/>
                <w:szCs w:val="20"/>
                <w:lang w:val="en-US" w:eastAsia="zh-CN" w:bidi="ar"/>
              </w:rPr>
              <w:t>刘明瑞</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造价执业人员：</w:t>
            </w:r>
            <w:r>
              <w:rPr>
                <w:rFonts w:hint="eastAsia" w:ascii="宋体" w:hAnsi="宋体" w:eastAsia="宋体" w:cs="宋体"/>
                <w:color w:val="000000"/>
                <w:kern w:val="0"/>
                <w:sz w:val="20"/>
                <w:szCs w:val="20"/>
                <w:lang w:val="en-US" w:eastAsia="zh-CN" w:bidi="ar"/>
              </w:rPr>
              <w:t>潘晓刚</w:t>
            </w:r>
            <w:r>
              <w:rPr>
                <w:rFonts w:hint="eastAsia" w:ascii="宋体" w:hAnsi="宋体" w:eastAsia="宋体" w:cs="宋体"/>
                <w:i w:val="0"/>
                <w:color w:val="000000"/>
                <w:kern w:val="0"/>
                <w:sz w:val="20"/>
                <w:szCs w:val="20"/>
                <w:u w:val="none"/>
                <w:lang w:val="en-US" w:eastAsia="zh-CN" w:bidi="ar"/>
              </w:rPr>
              <w:t xml:space="preserve"> </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注册证书编号：SL12007650150</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w:t>
            </w:r>
            <w:r>
              <w:rPr>
                <w:rFonts w:hint="eastAsia" w:ascii="宋体" w:hAnsi="宋体" w:eastAsia="宋体" w:cs="宋体"/>
                <w:color w:val="000000"/>
                <w:kern w:val="0"/>
                <w:sz w:val="20"/>
                <w:szCs w:val="20"/>
                <w:lang w:val="en-US" w:eastAsia="zh-CN" w:bidi="ar"/>
              </w:rPr>
              <w:t>吉木萨尔县各乡镇干、支渠工程施工第三标段</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第三中标候选人</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新疆昌吉建设（集团）有限责任公司</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6616334.92</w:t>
            </w: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项目负责人：陈超群</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建造师编号：</w:t>
            </w:r>
            <w:r>
              <w:rPr>
                <w:rFonts w:hint="eastAsia" w:ascii="宋体" w:hAnsi="宋体" w:eastAsia="宋体" w:cs="宋体"/>
                <w:i w:val="0"/>
                <w:color w:val="auto"/>
                <w:kern w:val="0"/>
                <w:sz w:val="20"/>
                <w:szCs w:val="20"/>
                <w:u w:val="none"/>
                <w:lang w:val="en-US" w:eastAsia="zh-CN" w:bidi="ar"/>
              </w:rPr>
              <w:t>新265111113056</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新建安B（2017）9002421</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技术负责人：赵毅</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职称：工程师</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安全管理人员：高罗   </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资格证书编号：新建安C（2017）9000444</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质量管理人员：牛海鑫</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造价执业人员：张维国</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注册证书编号：</w:t>
            </w:r>
            <w:r>
              <w:rPr>
                <w:rFonts w:hint="eastAsia" w:ascii="宋体" w:hAnsi="宋体" w:eastAsia="宋体" w:cs="宋体"/>
                <w:i w:val="0"/>
                <w:color w:val="auto"/>
                <w:kern w:val="0"/>
                <w:sz w:val="20"/>
                <w:szCs w:val="20"/>
                <w:u w:val="none"/>
                <w:lang w:val="en-US" w:eastAsia="zh-CN" w:bidi="ar"/>
              </w:rPr>
              <w:t>水利146500225</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业绩：玛纳斯县塔西河乡干渠防渗改建工程施工一标段</w:t>
            </w:r>
          </w:p>
        </w:tc>
      </w:tr>
      <w:tr>
        <w:tblPrEx>
          <w:tblCellMar>
            <w:top w:w="0" w:type="dxa"/>
            <w:left w:w="0" w:type="dxa"/>
            <w:bottom w:w="0" w:type="dxa"/>
            <w:right w:w="0" w:type="dxa"/>
          </w:tblCellMar>
        </w:tblPrEx>
        <w:trPr>
          <w:trHeight w:val="300"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二标段施工</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排序</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投标报价(元)</w:t>
            </w: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拟投入本项目的主要管理人员</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第一中标候选人</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塔城市禹德水利水电工程有限公司</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5609245.93</w:t>
            </w: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项目负责人：马玉珍</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建造师编号：新265111113640</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新建安B（2017）9002535</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技术负责人：李枝</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职称：工程师</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安全管理人员：薛傈文   </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资格证书编号：新建安C（2016）9000811</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质量管理人员：王秋玉</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造价执业人员：张新菊  </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注册证书编号：ZJG2009650015</w:t>
            </w:r>
          </w:p>
        </w:tc>
      </w:tr>
      <w:tr>
        <w:tblPrEx>
          <w:tblCellMar>
            <w:top w:w="0" w:type="dxa"/>
            <w:left w:w="0" w:type="dxa"/>
            <w:bottom w:w="0" w:type="dxa"/>
            <w:right w:w="0" w:type="dxa"/>
          </w:tblCellMar>
        </w:tblPrEx>
        <w:trPr>
          <w:trHeight w:val="58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业绩：关于和布克赛尔县夏孜盖乡巴音托洛盖等五村饮水改造项目</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第二中标候选人</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新疆正升建设工程有限责任公司</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5620701.2 </w:t>
            </w: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项目负责人：王效民</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建造师编号：新265070801249</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default" w:ascii="宋体" w:hAnsi="宋体" w:eastAsia="宋体" w:cs="宋体"/>
                <w:i w:val="0"/>
                <w:color w:val="000000"/>
                <w:sz w:val="20"/>
                <w:szCs w:val="20"/>
                <w:u w:val="none"/>
                <w:lang w:val="en-US"/>
              </w:rPr>
            </w:pPr>
            <w:r>
              <w:rPr>
                <w:rFonts w:hint="eastAsia" w:ascii="宋体" w:hAnsi="宋体" w:eastAsia="宋体" w:cs="宋体"/>
                <w:color w:val="000000"/>
                <w:kern w:val="0"/>
                <w:sz w:val="20"/>
                <w:szCs w:val="20"/>
                <w:lang w:val="en-US" w:eastAsia="zh-CN" w:bidi="ar"/>
              </w:rPr>
              <w:t>新建安B（2016）9001358</w:t>
            </w:r>
          </w:p>
        </w:tc>
      </w:tr>
      <w:tr>
        <w:tblPrEx>
          <w:tblCellMar>
            <w:top w:w="0" w:type="dxa"/>
            <w:left w:w="0" w:type="dxa"/>
            <w:bottom w:w="0" w:type="dxa"/>
            <w:right w:w="0" w:type="dxa"/>
          </w:tblCellMar>
        </w:tblPrEx>
        <w:trPr>
          <w:trHeight w:val="377"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技术负责人：</w:t>
            </w:r>
            <w:r>
              <w:rPr>
                <w:rFonts w:hint="eastAsia" w:ascii="宋体" w:hAnsi="宋体" w:eastAsia="宋体" w:cs="宋体"/>
                <w:color w:val="000000"/>
                <w:kern w:val="0"/>
                <w:sz w:val="20"/>
                <w:szCs w:val="20"/>
                <w:lang w:val="en-US" w:eastAsia="zh-CN" w:bidi="ar"/>
              </w:rPr>
              <w:t>任玉君</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职称：工程师</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安全管理人员：</w:t>
            </w:r>
            <w:r>
              <w:rPr>
                <w:rFonts w:hint="eastAsia" w:ascii="宋体" w:hAnsi="宋体" w:eastAsia="宋体" w:cs="宋体"/>
                <w:color w:val="000000"/>
                <w:kern w:val="0"/>
                <w:sz w:val="20"/>
                <w:szCs w:val="20"/>
                <w:lang w:val="en-US" w:eastAsia="zh-CN" w:bidi="ar"/>
              </w:rPr>
              <w:t>牛伟民</w:t>
            </w:r>
            <w:r>
              <w:rPr>
                <w:rFonts w:hint="eastAsia" w:ascii="宋体" w:hAnsi="宋体" w:eastAsia="宋体" w:cs="宋体"/>
                <w:i w:val="0"/>
                <w:color w:val="000000"/>
                <w:kern w:val="0"/>
                <w:sz w:val="20"/>
                <w:szCs w:val="20"/>
                <w:u w:val="none"/>
                <w:lang w:val="en-US" w:eastAsia="zh-CN" w:bidi="ar"/>
              </w:rPr>
              <w:t xml:space="preserve">    </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资格证书编号：</w:t>
            </w:r>
            <w:r>
              <w:rPr>
                <w:rFonts w:hint="eastAsia" w:ascii="宋体" w:hAnsi="宋体" w:eastAsia="宋体" w:cs="宋体"/>
                <w:color w:val="000000"/>
                <w:kern w:val="0"/>
                <w:sz w:val="20"/>
                <w:szCs w:val="20"/>
                <w:lang w:val="en-US" w:eastAsia="zh-CN" w:bidi="ar"/>
              </w:rPr>
              <w:t>新建安C（2016）9001017</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质量管理人员：潘峰</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造价执业人员：</w:t>
            </w:r>
            <w:r>
              <w:rPr>
                <w:rFonts w:hint="eastAsia" w:ascii="宋体" w:hAnsi="宋体" w:eastAsia="宋体" w:cs="宋体"/>
                <w:color w:val="000000"/>
                <w:kern w:val="0"/>
                <w:sz w:val="20"/>
                <w:szCs w:val="20"/>
                <w:lang w:val="en-US" w:eastAsia="zh-CN" w:bidi="ar"/>
              </w:rPr>
              <w:t>张志文</w:t>
            </w:r>
            <w:r>
              <w:rPr>
                <w:rFonts w:hint="eastAsia" w:ascii="宋体" w:hAnsi="宋体" w:eastAsia="宋体" w:cs="宋体"/>
                <w:i w:val="0"/>
                <w:color w:val="000000"/>
                <w:kern w:val="0"/>
                <w:sz w:val="20"/>
                <w:szCs w:val="20"/>
                <w:u w:val="none"/>
                <w:lang w:val="en-US" w:eastAsia="zh-CN" w:bidi="ar"/>
              </w:rPr>
              <w:t xml:space="preserve"> </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注册证书编号：水利136500047</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业绩：</w:t>
            </w:r>
            <w:r>
              <w:rPr>
                <w:rFonts w:hint="eastAsia" w:ascii="宋体" w:hAnsi="宋体" w:eastAsia="宋体" w:cs="宋体"/>
                <w:color w:val="000000"/>
                <w:kern w:val="0"/>
                <w:sz w:val="20"/>
                <w:szCs w:val="20"/>
                <w:lang w:val="en-US" w:eastAsia="zh-CN" w:bidi="ar"/>
              </w:rPr>
              <w:t>裕民县查汗托海河防洪提工程第一标段</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第三中标候选人</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新疆金业建筑安装有限责任公司</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5613640.12</w:t>
            </w: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项目负责人：赵年华</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建造师编号：</w:t>
            </w:r>
            <w:r>
              <w:rPr>
                <w:rFonts w:hint="eastAsia" w:ascii="宋体" w:hAnsi="宋体" w:eastAsia="宋体" w:cs="宋体"/>
                <w:i w:val="0"/>
                <w:color w:val="auto"/>
                <w:kern w:val="0"/>
                <w:sz w:val="20"/>
                <w:szCs w:val="20"/>
                <w:u w:val="none"/>
                <w:lang w:val="en-US" w:eastAsia="zh-CN" w:bidi="ar"/>
              </w:rPr>
              <w:t>新265080908559</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新建安A（2016）9000545</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技术负责人：司峰</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职称：工程师</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安全管理人员：卓玮健    </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资格证书编号：新建安B（2016）9001957</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质量管理人员：郑新国</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造价执业人员：田德敏 </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注册证书编号：SL146500563</w:t>
            </w:r>
          </w:p>
        </w:tc>
      </w:tr>
      <w:tr>
        <w:tblPrEx>
          <w:tblCellMar>
            <w:top w:w="0" w:type="dxa"/>
            <w:left w:w="0" w:type="dxa"/>
            <w:bottom w:w="0" w:type="dxa"/>
            <w:right w:w="0" w:type="dxa"/>
          </w:tblCellMar>
        </w:tblPrEx>
        <w:trPr>
          <w:trHeight w:val="3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业绩：第九师168团小型农田水利建设项目</w:t>
            </w:r>
          </w:p>
        </w:tc>
      </w:tr>
    </w:tbl>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bl>
      <w:tblPr>
        <w:tblStyle w:val="3"/>
        <w:tblW w:w="83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78"/>
        <w:gridCol w:w="947"/>
        <w:gridCol w:w="1470"/>
        <w:gridCol w:w="1552"/>
        <w:gridCol w:w="36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3" w:hRule="atLeast"/>
          <w:jc w:val="center"/>
        </w:trPr>
        <w:tc>
          <w:tcPr>
            <w:tcW w:w="778"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outlineLvl w:val="9"/>
              <w:rPr>
                <w:rFonts w:hint="eastAsia" w:asciiTheme="minorEastAsia" w:hAnsiTheme="minorEastAsia" w:eastAsiaTheme="minorEastAsia" w:cstheme="minorEastAsia"/>
                <w:i w:val="0"/>
                <w:color w:val="000000"/>
                <w:kern w:val="0"/>
                <w:sz w:val="18"/>
                <w:szCs w:val="18"/>
                <w:u w:val="none"/>
                <w:lang w:val="en-US" w:eastAsia="zh-CN" w:bidi="ar"/>
              </w:rPr>
            </w:pPr>
          </w:p>
        </w:tc>
        <w:tc>
          <w:tcPr>
            <w:tcW w:w="947"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排序</w:t>
            </w:r>
          </w:p>
        </w:tc>
        <w:tc>
          <w:tcPr>
            <w:tcW w:w="147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投标人</w:t>
            </w:r>
          </w:p>
        </w:tc>
        <w:tc>
          <w:tcPr>
            <w:tcW w:w="155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投标报价(元)</w:t>
            </w:r>
          </w:p>
        </w:tc>
        <w:tc>
          <w:tcPr>
            <w:tcW w:w="3603"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拟投入本项目的主要管理人员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97" w:hRule="atLeast"/>
          <w:jc w:val="center"/>
        </w:trPr>
        <w:tc>
          <w:tcPr>
            <w:tcW w:w="778" w:type="dxa"/>
            <w:vMerge w:val="restart"/>
            <w:tcBorders>
              <w:top w:val="single" w:color="000000" w:sz="4" w:space="0"/>
              <w:left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cstheme="minorEastAsia"/>
                <w:i w:val="0"/>
                <w:color w:val="000000"/>
                <w:kern w:val="0"/>
                <w:sz w:val="18"/>
                <w:szCs w:val="18"/>
                <w:u w:val="none"/>
                <w:lang w:val="en-US" w:eastAsia="zh-CN" w:bidi="ar"/>
              </w:rPr>
              <w:t>监理标</w:t>
            </w:r>
          </w:p>
        </w:tc>
        <w:tc>
          <w:tcPr>
            <w:tcW w:w="947"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第一中标候选人</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rPr>
              <w:t>塔城地区水利水电工程咨询有限公司</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heme="minorEastAsia" w:hAnsiTheme="minorEastAsia" w:eastAsiaTheme="minorEastAsia" w:cstheme="minorEastAsia"/>
                <w:i w:val="0"/>
                <w:color w:val="000000"/>
                <w:sz w:val="18"/>
                <w:szCs w:val="18"/>
                <w:u w:val="none"/>
                <w:lang w:val="en-US"/>
              </w:rPr>
            </w:pPr>
            <w:r>
              <w:rPr>
                <w:rFonts w:hint="eastAsia" w:asciiTheme="minorEastAsia" w:hAnsiTheme="minorEastAsia" w:eastAsiaTheme="minorEastAsia" w:cstheme="minorEastAsia"/>
                <w:i w:val="0"/>
                <w:color w:val="000000"/>
                <w:sz w:val="18"/>
                <w:szCs w:val="18"/>
                <w:u w:val="none"/>
              </w:rPr>
              <w:t>268800</w:t>
            </w:r>
            <w:r>
              <w:rPr>
                <w:rFonts w:hint="eastAsia" w:asciiTheme="minorEastAsia" w:hAnsiTheme="minorEastAsia" w:cstheme="minorEastAsia"/>
                <w:i w:val="0"/>
                <w:color w:val="000000"/>
                <w:sz w:val="18"/>
                <w:szCs w:val="18"/>
                <w:u w:val="none"/>
                <w:lang w:val="en-US" w:eastAsia="zh-CN"/>
              </w:rPr>
              <w:t>.00</w:t>
            </w:r>
          </w:p>
        </w:tc>
        <w:tc>
          <w:tcPr>
            <w:tcW w:w="3603" w:type="dxa"/>
            <w:tcBorders>
              <w:top w:val="single" w:color="000000" w:sz="4" w:space="0"/>
              <w:left w:val="single" w:color="000000" w:sz="4" w:space="0"/>
              <w:right w:val="single" w:color="auto" w:sz="4" w:space="0"/>
            </w:tcBorders>
            <w:shd w:val="clear" w:color="auto" w:fill="auto"/>
            <w:vAlign w:val="center"/>
          </w:tcPr>
          <w:p>
            <w:pPr>
              <w:pStyle w:val="2"/>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tLeast"/>
              <w:ind w:left="0" w:leftChars="0" w:right="0" w:rightChars="0" w:firstLine="420" w:firstLineChars="0"/>
              <w:jc w:val="center"/>
              <w:textAlignment w:val="center"/>
              <w:outlineLvl w:val="9"/>
              <w:rPr>
                <w:rFonts w:hint="eastAsia" w:asciiTheme="minorEastAsia" w:hAnsiTheme="minorEastAsia" w:cstheme="minorEastAsia"/>
                <w:i w:val="0"/>
                <w:color w:val="000000"/>
                <w:kern w:val="0"/>
                <w:sz w:val="18"/>
                <w:szCs w:val="18"/>
                <w:u w:val="none"/>
                <w:lang w:val="en-US" w:eastAsia="zh-CN" w:bidi="ar"/>
              </w:rPr>
            </w:pPr>
            <w:r>
              <w:rPr>
                <w:rFonts w:hint="eastAsia" w:asciiTheme="minorEastAsia" w:hAnsiTheme="minorEastAsia" w:cstheme="minorEastAsia"/>
                <w:i w:val="0"/>
                <w:color w:val="000000"/>
                <w:kern w:val="0"/>
                <w:sz w:val="18"/>
                <w:szCs w:val="18"/>
                <w:u w:val="none"/>
                <w:lang w:val="en-US" w:eastAsia="zh-CN" w:bidi="ar"/>
              </w:rPr>
              <w:t>总监理工程师：李胜渊</w:t>
            </w:r>
          </w:p>
          <w:p>
            <w:pPr>
              <w:pStyle w:val="2"/>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tLeast"/>
              <w:ind w:left="0" w:leftChars="0" w:right="0" w:rightChars="0" w:firstLine="420" w:firstLineChars="0"/>
              <w:jc w:val="center"/>
              <w:textAlignment w:val="center"/>
              <w:outlineLvl w:val="9"/>
              <w:rPr>
                <w:rFonts w:hint="eastAsia" w:asciiTheme="minorEastAsia" w:hAnsi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注册编号：</w:t>
            </w:r>
            <w:r>
              <w:rPr>
                <w:rFonts w:hint="eastAsia" w:asciiTheme="minorEastAsia" w:hAnsiTheme="minorEastAsia" w:cstheme="minorEastAsia"/>
                <w:i w:val="0"/>
                <w:color w:val="000000"/>
                <w:kern w:val="0"/>
                <w:sz w:val="18"/>
                <w:szCs w:val="18"/>
                <w:u w:val="none"/>
                <w:lang w:val="en-US" w:eastAsia="zh-CN" w:bidi="ar"/>
              </w:rPr>
              <w:t>工程师、JLZ2013650037、A0002007439007</w:t>
            </w:r>
          </w:p>
          <w:p>
            <w:pPr>
              <w:pStyle w:val="2"/>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tLeast"/>
              <w:ind w:left="0" w:leftChars="0" w:right="0" w:rightChars="0" w:firstLine="420" w:firstLineChars="0"/>
              <w:jc w:val="center"/>
              <w:textAlignment w:val="center"/>
              <w:outlineLvl w:val="9"/>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cstheme="minorEastAsia"/>
                <w:i w:val="0"/>
                <w:color w:val="000000"/>
                <w:kern w:val="0"/>
                <w:sz w:val="18"/>
                <w:szCs w:val="18"/>
                <w:u w:val="none"/>
                <w:lang w:val="en-US" w:eastAsia="zh-CN" w:bidi="ar"/>
              </w:rPr>
              <w:t>业绩：裕民县查汗托海河防洪提工程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9" w:hRule="atLeast"/>
          <w:jc w:val="center"/>
        </w:trPr>
        <w:tc>
          <w:tcPr>
            <w:tcW w:w="778" w:type="dxa"/>
            <w:vMerge w:val="continue"/>
            <w:tcBorders>
              <w:left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18"/>
                <w:szCs w:val="18"/>
                <w:u w:val="none"/>
                <w:lang w:val="en-US" w:eastAsia="zh-CN" w:bidi="ar"/>
              </w:rPr>
            </w:pPr>
          </w:p>
        </w:tc>
        <w:tc>
          <w:tcPr>
            <w:tcW w:w="947"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第二中标候选人</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新疆新通工程监理有限责任公司</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outlineLvl w:val="9"/>
              <w:rPr>
                <w:rFonts w:hint="default"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cstheme="minorEastAsia"/>
                <w:i w:val="0"/>
                <w:color w:val="000000"/>
                <w:kern w:val="0"/>
                <w:sz w:val="18"/>
                <w:szCs w:val="18"/>
                <w:u w:val="none"/>
                <w:lang w:val="en-US" w:eastAsia="zh-CN" w:bidi="ar"/>
              </w:rPr>
              <w:t>270928.88</w:t>
            </w:r>
          </w:p>
        </w:tc>
        <w:tc>
          <w:tcPr>
            <w:tcW w:w="3603" w:type="dxa"/>
            <w:tcBorders>
              <w:top w:val="single" w:color="000000" w:sz="4" w:space="0"/>
              <w:left w:val="single" w:color="000000" w:sz="4" w:space="0"/>
              <w:right w:val="single" w:color="auto" w:sz="4" w:space="0"/>
            </w:tcBorders>
            <w:shd w:val="clear" w:color="auto" w:fill="auto"/>
            <w:vAlign w:val="center"/>
          </w:tcPr>
          <w:p>
            <w:pPr>
              <w:pStyle w:val="2"/>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tLeast"/>
              <w:ind w:left="0" w:leftChars="0" w:right="0" w:rightChars="0" w:firstLine="420" w:firstLineChars="0"/>
              <w:jc w:val="center"/>
              <w:textAlignment w:val="center"/>
              <w:outlineLvl w:val="9"/>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总监理工程师：</w:t>
            </w:r>
            <w:r>
              <w:rPr>
                <w:rFonts w:hint="eastAsia" w:asciiTheme="minorEastAsia" w:hAnsiTheme="minorEastAsia" w:cstheme="minorEastAsia"/>
                <w:i w:val="0"/>
                <w:color w:val="000000"/>
                <w:kern w:val="0"/>
                <w:sz w:val="18"/>
                <w:szCs w:val="18"/>
                <w:u w:val="none"/>
                <w:lang w:val="en-US" w:eastAsia="zh-CN" w:bidi="ar"/>
              </w:rPr>
              <w:t>孙德旺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9" w:hRule="atLeast"/>
          <w:jc w:val="center"/>
        </w:trPr>
        <w:tc>
          <w:tcPr>
            <w:tcW w:w="778" w:type="dxa"/>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i w:val="0"/>
                <w:color w:val="000000"/>
                <w:sz w:val="18"/>
                <w:szCs w:val="18"/>
                <w:u w:val="none"/>
              </w:rPr>
            </w:pPr>
          </w:p>
        </w:tc>
        <w:tc>
          <w:tcPr>
            <w:tcW w:w="947"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i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i w:val="0"/>
                <w:color w:val="000000"/>
                <w:sz w:val="18"/>
                <w:szCs w:val="18"/>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i w:val="0"/>
                <w:color w:val="000000"/>
                <w:sz w:val="18"/>
                <w:szCs w:val="18"/>
                <w:u w:val="none"/>
              </w:rPr>
            </w:pPr>
          </w:p>
        </w:tc>
        <w:tc>
          <w:tcPr>
            <w:tcW w:w="3603" w:type="dxa"/>
            <w:tcBorders>
              <w:left w:val="single" w:color="000000" w:sz="4" w:space="0"/>
              <w:right w:val="single" w:color="auto" w:sz="4" w:space="0"/>
            </w:tcBorders>
            <w:shd w:val="clear" w:color="auto" w:fill="auto"/>
            <w:vAlign w:val="center"/>
          </w:tcPr>
          <w:p>
            <w:pPr>
              <w:pStyle w:val="2"/>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tLeast"/>
              <w:ind w:left="0" w:leftChars="0" w:right="0" w:rightChars="0" w:firstLine="420" w:firstLineChars="0"/>
              <w:jc w:val="center"/>
              <w:textAlignment w:val="center"/>
              <w:outlineLvl w:val="9"/>
              <w:rPr>
                <w:rFonts w:hint="default"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注册编号：工程师、</w:t>
            </w:r>
            <w:r>
              <w:rPr>
                <w:rFonts w:hint="default" w:asciiTheme="minorEastAsia" w:hAnsiTheme="minorEastAsia" w:eastAsiaTheme="minorEastAsia" w:cstheme="minorEastAsia"/>
                <w:i w:val="0"/>
                <w:color w:val="000000"/>
                <w:kern w:val="0"/>
                <w:sz w:val="18"/>
                <w:szCs w:val="18"/>
                <w:u w:val="none"/>
                <w:lang w:val="en-US" w:eastAsia="zh-CN" w:bidi="ar"/>
              </w:rPr>
              <w:t>JL</w:t>
            </w:r>
            <w:r>
              <w:rPr>
                <w:rFonts w:hint="eastAsia" w:asciiTheme="minorEastAsia" w:hAnsiTheme="minorEastAsia" w:eastAsiaTheme="minorEastAsia" w:cstheme="minorEastAsia"/>
                <w:i w:val="0"/>
                <w:color w:val="000000"/>
                <w:kern w:val="0"/>
                <w:sz w:val="18"/>
                <w:szCs w:val="18"/>
                <w:u w:val="none"/>
                <w:lang w:val="en-US" w:eastAsia="zh-CN" w:bidi="ar"/>
              </w:rPr>
              <w:t>Z2005</w:t>
            </w:r>
            <w:r>
              <w:rPr>
                <w:rFonts w:hint="eastAsia" w:asciiTheme="minorEastAsia" w:hAnsiTheme="minorEastAsia" w:cstheme="minorEastAsia"/>
                <w:i w:val="0"/>
                <w:color w:val="000000"/>
                <w:kern w:val="0"/>
                <w:sz w:val="18"/>
                <w:szCs w:val="18"/>
                <w:u w:val="none"/>
                <w:lang w:val="en-US" w:eastAsia="zh-CN" w:bidi="ar"/>
              </w:rPr>
              <w:t>650504、</w:t>
            </w:r>
            <w:r>
              <w:rPr>
                <w:rFonts w:hint="default" w:asciiTheme="minorEastAsia" w:hAnsiTheme="minorEastAsia" w:eastAsiaTheme="minorEastAsia" w:cstheme="minorEastAsia"/>
                <w:i w:val="0"/>
                <w:color w:val="000000"/>
                <w:kern w:val="0"/>
                <w:sz w:val="18"/>
                <w:szCs w:val="18"/>
                <w:u w:val="none"/>
                <w:lang w:val="en-US" w:eastAsia="zh-CN" w:bidi="ar"/>
              </w:rPr>
              <w:t>A000</w:t>
            </w:r>
            <w:r>
              <w:rPr>
                <w:rFonts w:hint="eastAsia" w:asciiTheme="minorEastAsia" w:hAnsiTheme="minorEastAsia" w:eastAsiaTheme="minorEastAsia" w:cstheme="minorEastAsia"/>
                <w:i w:val="0"/>
                <w:color w:val="000000"/>
                <w:kern w:val="0"/>
                <w:sz w:val="18"/>
                <w:szCs w:val="18"/>
                <w:u w:val="none"/>
                <w:lang w:val="en-US" w:eastAsia="zh-CN" w:bidi="ar"/>
              </w:rPr>
              <w:t>2</w:t>
            </w:r>
            <w:r>
              <w:rPr>
                <w:rFonts w:hint="eastAsia" w:asciiTheme="minorEastAsia" w:hAnsiTheme="minorEastAsia" w:cstheme="minorEastAsia"/>
                <w:i w:val="0"/>
                <w:color w:val="000000"/>
                <w:kern w:val="0"/>
                <w:sz w:val="18"/>
                <w:szCs w:val="18"/>
                <w:u w:val="none"/>
                <w:lang w:val="en-US" w:eastAsia="zh-CN" w:bidi="ar"/>
              </w:rPr>
              <w:t>19233093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778" w:type="dxa"/>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i w:val="0"/>
                <w:color w:val="000000"/>
                <w:sz w:val="18"/>
                <w:szCs w:val="18"/>
                <w:u w:val="none"/>
              </w:rPr>
            </w:pPr>
          </w:p>
        </w:tc>
        <w:tc>
          <w:tcPr>
            <w:tcW w:w="947"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i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i w:val="0"/>
                <w:color w:val="000000"/>
                <w:sz w:val="18"/>
                <w:szCs w:val="18"/>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i w:val="0"/>
                <w:color w:val="000000"/>
                <w:sz w:val="18"/>
                <w:szCs w:val="18"/>
                <w:u w:val="none"/>
              </w:rPr>
            </w:pPr>
          </w:p>
        </w:tc>
        <w:tc>
          <w:tcPr>
            <w:tcW w:w="3603" w:type="dxa"/>
            <w:tcBorders>
              <w:left w:val="single" w:color="000000" w:sz="4" w:space="0"/>
              <w:right w:val="single" w:color="auto" w:sz="4" w:space="0"/>
            </w:tcBorders>
            <w:shd w:val="clear" w:color="auto" w:fill="auto"/>
            <w:vAlign w:val="center"/>
          </w:tcPr>
          <w:p>
            <w:pPr>
              <w:pStyle w:val="2"/>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tLeast"/>
              <w:ind w:left="0" w:leftChars="0" w:right="0" w:rightChars="0" w:firstLine="420" w:firstLineChars="0"/>
              <w:jc w:val="center"/>
              <w:textAlignment w:val="center"/>
              <w:outlineLvl w:val="9"/>
              <w:rPr>
                <w:rFonts w:hint="default"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业绩：</w:t>
            </w:r>
            <w:r>
              <w:rPr>
                <w:rFonts w:hint="eastAsia" w:asciiTheme="minorEastAsia" w:hAnsiTheme="minorEastAsia" w:cstheme="minorEastAsia"/>
                <w:i w:val="0"/>
                <w:color w:val="000000"/>
                <w:kern w:val="0"/>
                <w:sz w:val="18"/>
                <w:szCs w:val="18"/>
                <w:u w:val="none"/>
                <w:lang w:val="en-US" w:eastAsia="zh-CN" w:bidi="ar"/>
              </w:rPr>
              <w:t>奇台县2017年农业水价综合改革农田水利基础设施改造和量水设施配套工程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50" w:hRule="atLeast"/>
          <w:jc w:val="center"/>
        </w:trPr>
        <w:tc>
          <w:tcPr>
            <w:tcW w:w="778" w:type="dxa"/>
            <w:vMerge w:val="continue"/>
            <w:tcBorders>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i w:val="0"/>
                <w:color w:val="000000"/>
                <w:sz w:val="18"/>
                <w:szCs w:val="18"/>
                <w:u w:val="none"/>
              </w:rPr>
            </w:pPr>
          </w:p>
        </w:tc>
        <w:tc>
          <w:tcPr>
            <w:tcW w:w="947"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第</w:t>
            </w:r>
            <w:r>
              <w:rPr>
                <w:rFonts w:hint="eastAsia" w:asciiTheme="minorEastAsia" w:hAnsiTheme="minorEastAsia" w:cstheme="minorEastAsia"/>
                <w:i w:val="0"/>
                <w:color w:val="000000"/>
                <w:kern w:val="0"/>
                <w:sz w:val="18"/>
                <w:szCs w:val="18"/>
                <w:u w:val="none"/>
                <w:lang w:val="en-US" w:eastAsia="zh-CN" w:bidi="ar"/>
              </w:rPr>
              <w:t>三</w:t>
            </w:r>
            <w:r>
              <w:rPr>
                <w:rFonts w:hint="eastAsia" w:asciiTheme="minorEastAsia" w:hAnsiTheme="minorEastAsia" w:eastAsiaTheme="minorEastAsia" w:cstheme="minorEastAsia"/>
                <w:i w:val="0"/>
                <w:color w:val="000000"/>
                <w:kern w:val="0"/>
                <w:sz w:val="18"/>
                <w:szCs w:val="18"/>
                <w:u w:val="none"/>
                <w:lang w:val="en-US" w:eastAsia="zh-CN" w:bidi="ar"/>
              </w:rPr>
              <w:t>中标候选人</w:t>
            </w:r>
          </w:p>
        </w:tc>
        <w:tc>
          <w:tcPr>
            <w:tcW w:w="14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rPr>
              <w:t>新疆永嘉工程咨询有限公司</w:t>
            </w:r>
          </w:p>
        </w:tc>
        <w:tc>
          <w:tcPr>
            <w:tcW w:w="155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heme="minorEastAsia" w:hAnsiTheme="minorEastAsia" w:eastAsiaTheme="minorEastAsia" w:cstheme="minorEastAsia"/>
                <w:i w:val="0"/>
                <w:color w:val="000000"/>
                <w:sz w:val="18"/>
                <w:szCs w:val="18"/>
                <w:u w:val="none"/>
                <w:lang w:val="en-US" w:eastAsia="zh-CN"/>
              </w:rPr>
            </w:pPr>
            <w:r>
              <w:rPr>
                <w:rFonts w:hint="default" w:asciiTheme="minorEastAsia" w:hAnsiTheme="minorEastAsia" w:eastAsiaTheme="minorEastAsia" w:cstheme="minorEastAsia"/>
                <w:i w:val="0"/>
                <w:color w:val="000000"/>
                <w:sz w:val="18"/>
                <w:szCs w:val="18"/>
                <w:u w:val="none"/>
                <w:lang w:val="en-US" w:eastAsia="zh-CN"/>
              </w:rPr>
              <w:t>258900</w:t>
            </w:r>
            <w:r>
              <w:rPr>
                <w:rFonts w:hint="eastAsia" w:asciiTheme="minorEastAsia" w:hAnsiTheme="minorEastAsia" w:cstheme="minorEastAsia"/>
                <w:i w:val="0"/>
                <w:color w:val="000000"/>
                <w:sz w:val="18"/>
                <w:szCs w:val="18"/>
                <w:u w:val="none"/>
                <w:lang w:val="en-US" w:eastAsia="zh-CN"/>
              </w:rPr>
              <w:t>.00</w:t>
            </w:r>
          </w:p>
        </w:tc>
        <w:tc>
          <w:tcPr>
            <w:tcW w:w="3603" w:type="dxa"/>
            <w:tcBorders>
              <w:left w:val="single" w:color="000000" w:sz="4" w:space="0"/>
              <w:bottom w:val="single" w:color="auto" w:sz="4" w:space="0"/>
              <w:right w:val="single" w:color="auto" w:sz="4" w:space="0"/>
            </w:tcBorders>
            <w:shd w:val="clear" w:color="auto" w:fill="auto"/>
            <w:vAlign w:val="center"/>
          </w:tcPr>
          <w:p>
            <w:pPr>
              <w:pStyle w:val="2"/>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tLeast"/>
              <w:ind w:left="0" w:leftChars="0" w:right="0" w:rightChars="0" w:firstLine="420" w:firstLineChars="0"/>
              <w:jc w:val="center"/>
              <w:textAlignment w:val="center"/>
              <w:outlineLvl w:val="9"/>
              <w:rPr>
                <w:rFonts w:hint="eastAsia" w:asciiTheme="minorEastAsia" w:hAnsiTheme="minorEastAsia" w:cstheme="minorEastAsia"/>
                <w:i w:val="0"/>
                <w:color w:val="000000"/>
                <w:kern w:val="0"/>
                <w:sz w:val="18"/>
                <w:szCs w:val="18"/>
                <w:u w:val="none"/>
                <w:lang w:val="en-US" w:eastAsia="zh-CN" w:bidi="ar"/>
              </w:rPr>
            </w:pPr>
            <w:r>
              <w:rPr>
                <w:rFonts w:hint="eastAsia" w:asciiTheme="minorEastAsia" w:hAnsiTheme="minorEastAsia" w:cstheme="minorEastAsia"/>
                <w:i w:val="0"/>
                <w:color w:val="000000"/>
                <w:kern w:val="0"/>
                <w:sz w:val="18"/>
                <w:szCs w:val="18"/>
                <w:u w:val="none"/>
                <w:lang w:val="en-US" w:eastAsia="zh-CN" w:bidi="ar"/>
              </w:rPr>
              <w:t>总监理工程师：曹晨华</w:t>
            </w:r>
          </w:p>
          <w:p>
            <w:pPr>
              <w:pStyle w:val="2"/>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tLeast"/>
              <w:ind w:left="0" w:leftChars="0" w:right="0" w:rightChars="0" w:firstLine="420" w:firstLineChars="0"/>
              <w:jc w:val="center"/>
              <w:textAlignment w:val="center"/>
              <w:outlineLvl w:val="9"/>
              <w:rPr>
                <w:rFonts w:hint="default" w:asciiTheme="minorEastAsia" w:hAnsi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注册编号：</w:t>
            </w:r>
            <w:r>
              <w:rPr>
                <w:rFonts w:hint="eastAsia" w:asciiTheme="minorEastAsia" w:hAnsiTheme="minorEastAsia" w:cstheme="minorEastAsia"/>
                <w:i w:val="0"/>
                <w:color w:val="000000"/>
                <w:kern w:val="0"/>
                <w:sz w:val="18"/>
                <w:szCs w:val="18"/>
                <w:u w:val="none"/>
                <w:lang w:val="en-US" w:eastAsia="zh-CN" w:bidi="ar"/>
              </w:rPr>
              <w:t>工程师、JLZ2013310002、A0002016756043</w:t>
            </w:r>
          </w:p>
          <w:p>
            <w:pPr>
              <w:pStyle w:val="2"/>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tLeast"/>
              <w:ind w:left="0" w:leftChars="0" w:right="0" w:rightChars="0" w:firstLine="420" w:firstLineChars="0"/>
              <w:jc w:val="center"/>
              <w:textAlignment w:val="center"/>
              <w:outlineLvl w:val="9"/>
              <w:rPr>
                <w:rFonts w:hint="default" w:asciiTheme="minorEastAsia" w:hAnsiTheme="minorEastAsia" w:cstheme="minorEastAsia"/>
                <w:i w:val="0"/>
                <w:color w:val="000000"/>
                <w:kern w:val="0"/>
                <w:sz w:val="18"/>
                <w:szCs w:val="18"/>
                <w:u w:val="none"/>
                <w:lang w:val="en-US" w:eastAsia="zh-CN" w:bidi="ar"/>
              </w:rPr>
            </w:pPr>
            <w:r>
              <w:rPr>
                <w:rFonts w:hint="eastAsia" w:asciiTheme="minorEastAsia" w:hAnsiTheme="minorEastAsia" w:cstheme="minorEastAsia"/>
                <w:i w:val="0"/>
                <w:color w:val="000000"/>
                <w:kern w:val="0"/>
                <w:sz w:val="18"/>
                <w:szCs w:val="18"/>
                <w:u w:val="none"/>
                <w:lang w:val="en-US" w:eastAsia="zh-CN" w:bidi="ar"/>
              </w:rPr>
              <w:t>业绩：新疆阿尔塔什水利枢纽工程移民安置小亚斯墩规划工程</w:t>
            </w:r>
          </w:p>
        </w:tc>
      </w:tr>
    </w:tbl>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公示时间：</w:t>
      </w:r>
      <w:r>
        <w:rPr>
          <w:rFonts w:hint="eastAsia" w:asciiTheme="minorEastAsia" w:hAnsiTheme="minorEastAsia" w:eastAsiaTheme="minorEastAsia" w:cstheme="minorEastAsia"/>
          <w:color w:val="auto"/>
          <w:sz w:val="24"/>
          <w:szCs w:val="24"/>
        </w:rPr>
        <w:t>20</w:t>
      </w:r>
      <w:r>
        <w:rPr>
          <w:rFonts w:hint="eastAsia" w:asciiTheme="minorEastAsia" w:hAnsi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年</w:t>
      </w: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月</w:t>
      </w:r>
      <w:r>
        <w:rPr>
          <w:rFonts w:hint="eastAsia" w:asciiTheme="minorEastAsia" w:hAnsiTheme="minorEastAsia" w:cstheme="minorEastAsia"/>
          <w:color w:val="auto"/>
          <w:sz w:val="24"/>
          <w:szCs w:val="24"/>
          <w:lang w:val="en-US" w:eastAsia="zh-CN"/>
        </w:rPr>
        <w:t>16</w:t>
      </w:r>
      <w:r>
        <w:rPr>
          <w:rFonts w:hint="eastAsia" w:asciiTheme="minorEastAsia" w:hAnsiTheme="minorEastAsia" w:eastAsiaTheme="minorEastAsia" w:cstheme="minorEastAsia"/>
          <w:color w:val="auto"/>
          <w:sz w:val="24"/>
          <w:szCs w:val="24"/>
        </w:rPr>
        <w:t>日—20</w:t>
      </w:r>
      <w:r>
        <w:rPr>
          <w:rFonts w:hint="eastAsia" w:asciiTheme="minorEastAsia" w:hAnsi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年</w:t>
      </w: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月</w:t>
      </w:r>
      <w:r>
        <w:rPr>
          <w:rFonts w:hint="eastAsia" w:asciiTheme="minorEastAsia" w:hAnsiTheme="minorEastAsia" w:cstheme="minorEastAsia"/>
          <w:color w:val="auto"/>
          <w:sz w:val="24"/>
          <w:szCs w:val="24"/>
          <w:lang w:val="en-US" w:eastAsia="zh-CN"/>
        </w:rPr>
        <w:t>18</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sz w:val="24"/>
          <w:szCs w:val="24"/>
        </w:rPr>
        <w:t>在本次招标活动中，如有单位和个人发现有关部门和人员有徇私舞弊受贿等违法违纪行为的可具实举报。          </w:t>
      </w:r>
      <w:bookmarkStart w:id="0" w:name="_GoBack"/>
      <w:bookmarkEnd w:id="0"/>
    </w:p>
    <w:p>
      <w:pPr>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sz w:val="24"/>
          <w:szCs w:val="24"/>
        </w:rPr>
        <w:t>受理举报部门：</w:t>
      </w:r>
      <w:r>
        <w:rPr>
          <w:rFonts w:hint="eastAsia" w:asciiTheme="minorEastAsia" w:hAnsiTheme="minorEastAsia" w:cstheme="minorEastAsia"/>
          <w:color w:val="auto"/>
          <w:sz w:val="24"/>
          <w:szCs w:val="24"/>
          <w:lang w:val="en-US" w:eastAsia="zh-CN"/>
        </w:rPr>
        <w:t>塔城地区水利局</w:t>
      </w:r>
      <w:r>
        <w:rPr>
          <w:rFonts w:hint="eastAsia" w:asciiTheme="minorEastAsia" w:hAnsiTheme="minorEastAsia" w:cstheme="minorEastAsia"/>
          <w:color w:val="auto"/>
          <w:sz w:val="24"/>
          <w:szCs w:val="24"/>
          <w:lang w:eastAsia="zh-CN"/>
        </w:rPr>
        <w:t>、和布克赛尔蒙古自治县水利工程管理总站</w:t>
      </w:r>
      <w:r>
        <w:rPr>
          <w:rFonts w:hint="eastAsia" w:asciiTheme="minorEastAsia" w:hAnsiTheme="minorEastAsia" w:eastAsiaTheme="minorEastAsia" w:cstheme="minorEastAsia"/>
          <w:color w:val="0000FF"/>
          <w:sz w:val="24"/>
          <w:szCs w:val="24"/>
        </w:rPr>
        <w:t> </w:t>
      </w:r>
    </w:p>
    <w:p>
      <w:pP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受理举报电话</w:t>
      </w:r>
      <w:r>
        <w:rPr>
          <w:rFonts w:hint="eastAsia" w:asciiTheme="minorEastAsia" w:hAnsiTheme="minorEastAsia" w:cstheme="minorEastAsia"/>
          <w:color w:val="auto"/>
          <w:sz w:val="24"/>
          <w:szCs w:val="24"/>
          <w:lang w:val="en-US" w:eastAsia="zh-CN"/>
        </w:rPr>
        <w:t>：18999492885</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18999315996</w:t>
      </w:r>
    </w:p>
    <w:p>
      <w:pPr>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A68F8"/>
    <w:rsid w:val="02C516B4"/>
    <w:rsid w:val="04162BD2"/>
    <w:rsid w:val="06A64737"/>
    <w:rsid w:val="08D22B8F"/>
    <w:rsid w:val="093208D6"/>
    <w:rsid w:val="09EC5D00"/>
    <w:rsid w:val="0CE113DD"/>
    <w:rsid w:val="0FFB0139"/>
    <w:rsid w:val="10434247"/>
    <w:rsid w:val="178725FA"/>
    <w:rsid w:val="1D810036"/>
    <w:rsid w:val="20D76DAD"/>
    <w:rsid w:val="259D03C1"/>
    <w:rsid w:val="2AC96700"/>
    <w:rsid w:val="2D183242"/>
    <w:rsid w:val="34272389"/>
    <w:rsid w:val="3EC956B9"/>
    <w:rsid w:val="409359D5"/>
    <w:rsid w:val="496F7C80"/>
    <w:rsid w:val="4FC02AA0"/>
    <w:rsid w:val="52A01AAB"/>
    <w:rsid w:val="545405E5"/>
    <w:rsid w:val="58BA68F8"/>
    <w:rsid w:val="5A1C4648"/>
    <w:rsid w:val="5B6618B0"/>
    <w:rsid w:val="6271202D"/>
    <w:rsid w:val="6A862CD8"/>
    <w:rsid w:val="6C647809"/>
    <w:rsid w:val="6D535020"/>
    <w:rsid w:val="73A14FF3"/>
    <w:rsid w:val="748318DA"/>
    <w:rsid w:val="74E348F9"/>
    <w:rsid w:val="78B26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Administrator/AppData/Roaming/Kingsoft/wps/addons/pool/win-i386/knewfileruby_1.0.0.11/template/wps/0.docx"/>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26</TotalTime>
  <ScaleCrop>false</ScaleCrop>
  <LinksUpToDate>false</LinksUpToDate>
  <CharactersWithSpaces>0</CharactersWithSpaces>
  <Application>WPS Office_11.1.0.9564_F1E327BC-269C-435d-A152-05C5408002CA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2018-08-29T08:30:00Z</dcterms:created>
  <dc:creator>Administrator</dc:creator>
  <lastModifiedBy>Administrator</lastModifiedBy>
  <dcterms:modified xsi:type="dcterms:W3CDTF">2020-04-14T10:56:51Z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