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年度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各县（市）人民政府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质量工作</w:t>
      </w: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考核实施方案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根据《国务院办公厅关于印发质量工作考核办法的通知》（国办发〔2013〕47号）、《新疆维吾尔自治区质量工作考核办法》（新政办发〔2014〕91号），为做好202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人民政府质量工作考核，制定本方案。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一、考核形式：自我评价、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地区评价、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文审初评、适时组织实地核查、综合评定、报批与通报。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（一）自我评价。各县（市）人民政府根据《塔城地区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 w:cs="仿宋_GB2312"/>
          <w:sz w:val="32"/>
          <w:szCs w:val="32"/>
        </w:rPr>
        <w:t>年度县（市）人民政府质量工作考核评分细则》（以下简称《评分细则》）的内容，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分季度</w:t>
      </w:r>
      <w:r>
        <w:rPr>
          <w:rFonts w:hint="eastAsia" w:ascii="仿宋_GB2312" w:eastAsia="仿宋_GB2312" w:cs="仿宋_GB2312"/>
          <w:sz w:val="32"/>
          <w:szCs w:val="32"/>
        </w:rPr>
        <w:t>完成质量工作考核自我评价。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（二）地区评价。</w:t>
      </w:r>
      <w:r>
        <w:rPr>
          <w:rFonts w:hint="eastAsia" w:ascii="仿宋_GB2312" w:hAnsi="仿宋" w:eastAsia="仿宋_GB2312" w:cs="仿宋_GB2312"/>
          <w:sz w:val="32"/>
          <w:szCs w:val="32"/>
        </w:rPr>
        <w:t>地区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民政局、</w:t>
      </w:r>
      <w:r>
        <w:rPr>
          <w:rFonts w:hint="eastAsia" w:ascii="仿宋_GB2312" w:hAnsi="仿宋" w:eastAsia="仿宋_GB2312" w:cs="仿宋_GB2312"/>
          <w:sz w:val="32"/>
          <w:szCs w:val="32"/>
        </w:rPr>
        <w:t>住建局、水利局、农业农村局、文旅局、市场监管局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、财政局（金融办）、</w:t>
      </w:r>
      <w:r>
        <w:rPr>
          <w:rFonts w:hint="eastAsia" w:ascii="仿宋_GB2312" w:hAnsi="仿宋" w:eastAsia="仿宋_GB2312" w:cs="仿宋_GB2312"/>
          <w:sz w:val="32"/>
          <w:szCs w:val="32"/>
        </w:rPr>
        <w:t>林草局、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发改委、</w:t>
      </w:r>
      <w:r>
        <w:rPr>
          <w:rFonts w:hint="eastAsia" w:ascii="仿宋_GB2312" w:hAnsi="仿宋" w:eastAsia="仿宋_GB2312" w:cs="仿宋_GB2312"/>
          <w:sz w:val="32"/>
          <w:szCs w:val="32"/>
        </w:rPr>
        <w:t>畜牧兽医局、邮政管理局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 w:cs="仿宋_GB2312"/>
          <w:sz w:val="32"/>
          <w:szCs w:val="32"/>
        </w:rPr>
        <w:t>地区各考核成员单位分别于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日前、</w:t>
      </w:r>
      <w:r>
        <w:rPr>
          <w:rFonts w:ascii="仿宋_GB2312" w:eastAsia="仿宋_GB2312" w:cs="仿宋_GB2312"/>
          <w:sz w:val="32"/>
          <w:szCs w:val="32"/>
        </w:rPr>
        <w:t>11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sz w:val="32"/>
          <w:szCs w:val="32"/>
        </w:rPr>
        <w:t>日前，根据《评分细则》完成对各县（市）人民政府的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季度</w:t>
      </w:r>
      <w:r>
        <w:rPr>
          <w:rFonts w:hint="eastAsia" w:ascii="仿宋_GB2312" w:eastAsia="仿宋_GB2312" w:cs="仿宋_GB2312"/>
          <w:sz w:val="32"/>
          <w:szCs w:val="32"/>
        </w:rPr>
        <w:t>打分及评价，经单位领导批准加盖公章后，将考核情况及打分表一并上报地区质量强区办。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）文审初评。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质量强区办组织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区质量强区工作领导小组相关成员单位，依据各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报送的考核材料和工作实际，就考核材料的完整性、准确性，以及质量目标和质量措施的落实情况、日常质量工作推进情况进行文审初评。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）适时组织实地核查。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区质量强区办在12月根据初评情况，适时组织核查组开展实地核查。重点核查《评分细则》中“质量措施”落实和取得成效的情况。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）综合评定。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年12月下旬，质量强区办依据《评分细则》，根据各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人民政府自评情况、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地区各考核单位评价情况、</w:t>
      </w:r>
      <w:r>
        <w:rPr>
          <w:rFonts w:hint="eastAsia" w:ascii="仿宋_GB2312" w:hAnsi="仿宋_GB2312" w:eastAsia="仿宋_GB2312" w:cs="仿宋_GB2312"/>
          <w:sz w:val="32"/>
          <w:szCs w:val="32"/>
        </w:rPr>
        <w:t>实地核查情况及相关数据对各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人民政府质量工作进行综合评定，确定考核等级。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）报批与通报。2021年1月，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质量强区办将考核结果报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行署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绩效考核部门，经批准后向各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通报考核结果。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二、考核材料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（一）前三季度报送材料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前三季度对应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《评分细则》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2021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 w:val="32"/>
          <w:szCs w:val="32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上报工作完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成情况总结及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年度各县（市）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政府质量工作考核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自评打分表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》（以下简称《</w:t>
      </w:r>
      <w:r>
        <w:rPr>
          <w:rFonts w:hint="eastAsia" w:ascii="仿宋_GB2312" w:hAnsi="仿宋_GB2312" w:eastAsia="仿宋_GB2312" w:cs="仿宋_GB2312"/>
          <w:sz w:val="32"/>
          <w:szCs w:val="32"/>
        </w:rPr>
        <w:t>自评打分表</w:t>
      </w: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pacing w:val="0"/>
          <w:sz w:val="32"/>
          <w:szCs w:val="32"/>
          <w:lang w:eastAsia="zh-CN"/>
        </w:rPr>
        <w:t>（二）第四季度报送材料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第四季度对应</w:t>
      </w:r>
      <w:r>
        <w:rPr>
          <w:rFonts w:hint="eastAsia" w:ascii="仿宋_GB2312" w:hAnsi="仿宋_GB2312" w:eastAsia="仿宋_GB2312" w:cs="仿宋_GB2312"/>
          <w:sz w:val="32"/>
          <w:szCs w:val="32"/>
        </w:rPr>
        <w:t>《评分细则》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2021年11月15日前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的考核材料应包括自评报告、自评打分表、证明资料目录和考核工作联系人员名单。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（一）自评报告。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《评分细则》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要求撰写全年工作完成情况报告，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内容包括考核年度总体质量工作情况，定量指标完成情况，定性质量措施落实情况，质量工作创新成效，对否决项、扣分项的说明，存在的问题及下一步工作措施等。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自评报告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封面加盖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各县（市）人民政府公章。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（二）自评打分表。对照《评分细则》，逐条自评，得出分数，简要说明得分或扣分原因。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（三）证明材料。对照《评分细则》，逐条对应提供相关证明材料。证明材料可以是文件、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方案、报表、</w:t>
      </w:r>
      <w:r>
        <w:rPr>
          <w:rFonts w:hint="eastAsia" w:ascii="仿宋_GB2312" w:hAnsi="仿宋_GB2312" w:eastAsia="仿宋_GB2312" w:cs="仿宋_GB2312"/>
          <w:sz w:val="32"/>
          <w:szCs w:val="32"/>
        </w:rPr>
        <w:t>新闻宣传材料、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信息、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照片、研究报告等，同时编制证明材料目录。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（四）联系人员。为便于考核期间的沟通协调，各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负责质量工作考核的牵头单位要指定1名分管领导和1名工作人员作为联系人，名单报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质量强区办。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质量考核工作相关事宜请与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区质量强区办联系。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璐   马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话：0901-6238382  13399013585</w:t>
      </w: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方正仿宋_GBK" w:hAnsi="宋体" w:eastAsia="方正仿宋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tcdqzlk@tc.xjaic.gov.cn</w:t>
      </w: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6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抄送：地委组织部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left w:val="nil"/>
              <w:right w:val="nil"/>
            </w:tcBorders>
          </w:tcPr>
          <w:p>
            <w:pPr>
              <w:ind w:firstLine="280" w:firstLineChars="100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u w:val="thick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塔城地区质量强区工作领导小组办公室  2021年1月5日印发</w:t>
            </w:r>
          </w:p>
        </w:tc>
      </w:tr>
    </w:tbl>
    <w:p>
      <w:pPr>
        <w:rPr>
          <w:sz w:val="32"/>
          <w:szCs w:val="32"/>
        </w:rPr>
      </w:pPr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5DF"/>
    <w:rsid w:val="00005AA4"/>
    <w:rsid w:val="00007712"/>
    <w:rsid w:val="00007D47"/>
    <w:rsid w:val="00033ED3"/>
    <w:rsid w:val="00034490"/>
    <w:rsid w:val="0004037C"/>
    <w:rsid w:val="00046FB9"/>
    <w:rsid w:val="00052855"/>
    <w:rsid w:val="00065E11"/>
    <w:rsid w:val="00092A5E"/>
    <w:rsid w:val="00095FEF"/>
    <w:rsid w:val="000A5C21"/>
    <w:rsid w:val="000B5BF3"/>
    <w:rsid w:val="000B7515"/>
    <w:rsid w:val="000B7533"/>
    <w:rsid w:val="000B782F"/>
    <w:rsid w:val="000C5F0B"/>
    <w:rsid w:val="000D264C"/>
    <w:rsid w:val="000E2A84"/>
    <w:rsid w:val="000F1255"/>
    <w:rsid w:val="000F1E12"/>
    <w:rsid w:val="00100139"/>
    <w:rsid w:val="00100F3E"/>
    <w:rsid w:val="00106619"/>
    <w:rsid w:val="001100DE"/>
    <w:rsid w:val="00110990"/>
    <w:rsid w:val="00115F11"/>
    <w:rsid w:val="00120900"/>
    <w:rsid w:val="0013055E"/>
    <w:rsid w:val="00135224"/>
    <w:rsid w:val="00143203"/>
    <w:rsid w:val="001432E2"/>
    <w:rsid w:val="001509B4"/>
    <w:rsid w:val="00151717"/>
    <w:rsid w:val="00152E95"/>
    <w:rsid w:val="00154E0E"/>
    <w:rsid w:val="0016108E"/>
    <w:rsid w:val="00170E4D"/>
    <w:rsid w:val="00175799"/>
    <w:rsid w:val="00175AA6"/>
    <w:rsid w:val="00177001"/>
    <w:rsid w:val="00177BAD"/>
    <w:rsid w:val="00192E20"/>
    <w:rsid w:val="001A7585"/>
    <w:rsid w:val="001A7B1C"/>
    <w:rsid w:val="001C3646"/>
    <w:rsid w:val="001C75CD"/>
    <w:rsid w:val="001D37ED"/>
    <w:rsid w:val="001D6FAD"/>
    <w:rsid w:val="001E20CC"/>
    <w:rsid w:val="001E4B3E"/>
    <w:rsid w:val="002017F2"/>
    <w:rsid w:val="00206C59"/>
    <w:rsid w:val="00212255"/>
    <w:rsid w:val="00215BD4"/>
    <w:rsid w:val="00217536"/>
    <w:rsid w:val="00222C49"/>
    <w:rsid w:val="00223EFE"/>
    <w:rsid w:val="0022643E"/>
    <w:rsid w:val="002342C0"/>
    <w:rsid w:val="0023694D"/>
    <w:rsid w:val="002423E8"/>
    <w:rsid w:val="00243889"/>
    <w:rsid w:val="00250359"/>
    <w:rsid w:val="0025635D"/>
    <w:rsid w:val="00265E34"/>
    <w:rsid w:val="00266AE7"/>
    <w:rsid w:val="002711C1"/>
    <w:rsid w:val="002924C1"/>
    <w:rsid w:val="002949BB"/>
    <w:rsid w:val="002A32EA"/>
    <w:rsid w:val="002A5B54"/>
    <w:rsid w:val="002B1791"/>
    <w:rsid w:val="002C102F"/>
    <w:rsid w:val="002D7799"/>
    <w:rsid w:val="002E0796"/>
    <w:rsid w:val="002E36BF"/>
    <w:rsid w:val="002E565A"/>
    <w:rsid w:val="002F3278"/>
    <w:rsid w:val="002F35B8"/>
    <w:rsid w:val="002F74E2"/>
    <w:rsid w:val="00306B89"/>
    <w:rsid w:val="003135C3"/>
    <w:rsid w:val="00313952"/>
    <w:rsid w:val="003141AE"/>
    <w:rsid w:val="00317937"/>
    <w:rsid w:val="003336C3"/>
    <w:rsid w:val="00335381"/>
    <w:rsid w:val="003354CB"/>
    <w:rsid w:val="00347D12"/>
    <w:rsid w:val="0035178D"/>
    <w:rsid w:val="00351B45"/>
    <w:rsid w:val="003547A3"/>
    <w:rsid w:val="00356608"/>
    <w:rsid w:val="00360554"/>
    <w:rsid w:val="00362D51"/>
    <w:rsid w:val="003637F3"/>
    <w:rsid w:val="00367FF6"/>
    <w:rsid w:val="00377033"/>
    <w:rsid w:val="00381DCD"/>
    <w:rsid w:val="00390002"/>
    <w:rsid w:val="003920BB"/>
    <w:rsid w:val="003A5836"/>
    <w:rsid w:val="003B0306"/>
    <w:rsid w:val="003B53E0"/>
    <w:rsid w:val="003B5F61"/>
    <w:rsid w:val="003C3C4F"/>
    <w:rsid w:val="003C5912"/>
    <w:rsid w:val="003D0739"/>
    <w:rsid w:val="003D3941"/>
    <w:rsid w:val="003D416B"/>
    <w:rsid w:val="003E6835"/>
    <w:rsid w:val="003E75C2"/>
    <w:rsid w:val="003E7D2F"/>
    <w:rsid w:val="00411D8E"/>
    <w:rsid w:val="00420D7E"/>
    <w:rsid w:val="0042310F"/>
    <w:rsid w:val="004269E2"/>
    <w:rsid w:val="004320C3"/>
    <w:rsid w:val="00432F84"/>
    <w:rsid w:val="0043345F"/>
    <w:rsid w:val="00433BF7"/>
    <w:rsid w:val="004348E4"/>
    <w:rsid w:val="00437C81"/>
    <w:rsid w:val="004513C3"/>
    <w:rsid w:val="004534ED"/>
    <w:rsid w:val="00456A45"/>
    <w:rsid w:val="00463904"/>
    <w:rsid w:val="00464EB4"/>
    <w:rsid w:val="00471526"/>
    <w:rsid w:val="004722B3"/>
    <w:rsid w:val="004722E9"/>
    <w:rsid w:val="00472F7A"/>
    <w:rsid w:val="00477633"/>
    <w:rsid w:val="00477FC1"/>
    <w:rsid w:val="00484273"/>
    <w:rsid w:val="00487F72"/>
    <w:rsid w:val="00490BC6"/>
    <w:rsid w:val="00495A74"/>
    <w:rsid w:val="0049767D"/>
    <w:rsid w:val="004A2CF5"/>
    <w:rsid w:val="004A47A4"/>
    <w:rsid w:val="004B31AD"/>
    <w:rsid w:val="004B6632"/>
    <w:rsid w:val="004B75F2"/>
    <w:rsid w:val="004D2201"/>
    <w:rsid w:val="004D2DF4"/>
    <w:rsid w:val="004D3A9A"/>
    <w:rsid w:val="004D3CE3"/>
    <w:rsid w:val="004D6F64"/>
    <w:rsid w:val="004E13FC"/>
    <w:rsid w:val="004F1B5F"/>
    <w:rsid w:val="004F314C"/>
    <w:rsid w:val="005008DA"/>
    <w:rsid w:val="0050781E"/>
    <w:rsid w:val="00515C49"/>
    <w:rsid w:val="0051620F"/>
    <w:rsid w:val="005225B7"/>
    <w:rsid w:val="00544334"/>
    <w:rsid w:val="00561677"/>
    <w:rsid w:val="0056684A"/>
    <w:rsid w:val="00570DDE"/>
    <w:rsid w:val="00571AD3"/>
    <w:rsid w:val="005720BF"/>
    <w:rsid w:val="005740DB"/>
    <w:rsid w:val="00576146"/>
    <w:rsid w:val="00581D5E"/>
    <w:rsid w:val="00585CD1"/>
    <w:rsid w:val="00586921"/>
    <w:rsid w:val="00594252"/>
    <w:rsid w:val="00594474"/>
    <w:rsid w:val="00597F33"/>
    <w:rsid w:val="005A355E"/>
    <w:rsid w:val="005A37D6"/>
    <w:rsid w:val="005A6D99"/>
    <w:rsid w:val="005B183A"/>
    <w:rsid w:val="005C07A1"/>
    <w:rsid w:val="005D0415"/>
    <w:rsid w:val="005D475A"/>
    <w:rsid w:val="005D5BF2"/>
    <w:rsid w:val="005E0920"/>
    <w:rsid w:val="005F5955"/>
    <w:rsid w:val="00604964"/>
    <w:rsid w:val="00605998"/>
    <w:rsid w:val="00615978"/>
    <w:rsid w:val="006230AB"/>
    <w:rsid w:val="006327E5"/>
    <w:rsid w:val="006351C4"/>
    <w:rsid w:val="00637C7E"/>
    <w:rsid w:val="0064593E"/>
    <w:rsid w:val="00650995"/>
    <w:rsid w:val="00653DA5"/>
    <w:rsid w:val="0065736F"/>
    <w:rsid w:val="00657570"/>
    <w:rsid w:val="006600F7"/>
    <w:rsid w:val="006717F2"/>
    <w:rsid w:val="00681807"/>
    <w:rsid w:val="00681856"/>
    <w:rsid w:val="00682CF3"/>
    <w:rsid w:val="006832C7"/>
    <w:rsid w:val="006850CC"/>
    <w:rsid w:val="00685DB1"/>
    <w:rsid w:val="006A1D6A"/>
    <w:rsid w:val="006A1E89"/>
    <w:rsid w:val="006A57EB"/>
    <w:rsid w:val="006B110D"/>
    <w:rsid w:val="006B1B1A"/>
    <w:rsid w:val="006B700F"/>
    <w:rsid w:val="006C25AD"/>
    <w:rsid w:val="006C7F8A"/>
    <w:rsid w:val="006E0451"/>
    <w:rsid w:val="006E1665"/>
    <w:rsid w:val="006E2407"/>
    <w:rsid w:val="006E5C04"/>
    <w:rsid w:val="006E7F1A"/>
    <w:rsid w:val="006F0DF5"/>
    <w:rsid w:val="006F602C"/>
    <w:rsid w:val="00701B83"/>
    <w:rsid w:val="00701BF9"/>
    <w:rsid w:val="00721D4E"/>
    <w:rsid w:val="0072221E"/>
    <w:rsid w:val="0072249E"/>
    <w:rsid w:val="00727F1F"/>
    <w:rsid w:val="0074028C"/>
    <w:rsid w:val="00741F33"/>
    <w:rsid w:val="00742DD6"/>
    <w:rsid w:val="00744607"/>
    <w:rsid w:val="007449D8"/>
    <w:rsid w:val="0074744A"/>
    <w:rsid w:val="0075491F"/>
    <w:rsid w:val="00760463"/>
    <w:rsid w:val="00762228"/>
    <w:rsid w:val="0076293D"/>
    <w:rsid w:val="00762CD2"/>
    <w:rsid w:val="0077154E"/>
    <w:rsid w:val="007835CC"/>
    <w:rsid w:val="007854A8"/>
    <w:rsid w:val="0079051D"/>
    <w:rsid w:val="00791167"/>
    <w:rsid w:val="007950D8"/>
    <w:rsid w:val="00796EAF"/>
    <w:rsid w:val="007A102B"/>
    <w:rsid w:val="007A2B76"/>
    <w:rsid w:val="007A5961"/>
    <w:rsid w:val="007A681F"/>
    <w:rsid w:val="007B3902"/>
    <w:rsid w:val="007B39ED"/>
    <w:rsid w:val="007B552C"/>
    <w:rsid w:val="007C74DF"/>
    <w:rsid w:val="007D0573"/>
    <w:rsid w:val="007D4EB5"/>
    <w:rsid w:val="007D690D"/>
    <w:rsid w:val="007E4CE7"/>
    <w:rsid w:val="007E5B6E"/>
    <w:rsid w:val="007F3A42"/>
    <w:rsid w:val="007F3BCE"/>
    <w:rsid w:val="007F4D89"/>
    <w:rsid w:val="007F51E4"/>
    <w:rsid w:val="00813F36"/>
    <w:rsid w:val="00823A2E"/>
    <w:rsid w:val="00825F6E"/>
    <w:rsid w:val="00826B13"/>
    <w:rsid w:val="00834F44"/>
    <w:rsid w:val="008437DD"/>
    <w:rsid w:val="00843DFD"/>
    <w:rsid w:val="008443CA"/>
    <w:rsid w:val="00846D45"/>
    <w:rsid w:val="00853B0A"/>
    <w:rsid w:val="0085645C"/>
    <w:rsid w:val="00890069"/>
    <w:rsid w:val="008A14C6"/>
    <w:rsid w:val="008B0D89"/>
    <w:rsid w:val="008B29C6"/>
    <w:rsid w:val="008B3711"/>
    <w:rsid w:val="008B380F"/>
    <w:rsid w:val="008C0AA6"/>
    <w:rsid w:val="008D065B"/>
    <w:rsid w:val="008D460C"/>
    <w:rsid w:val="008D58C3"/>
    <w:rsid w:val="008E4DC9"/>
    <w:rsid w:val="008F01BF"/>
    <w:rsid w:val="00901677"/>
    <w:rsid w:val="009050C6"/>
    <w:rsid w:val="00906625"/>
    <w:rsid w:val="00924018"/>
    <w:rsid w:val="00926B0E"/>
    <w:rsid w:val="0093022E"/>
    <w:rsid w:val="00933583"/>
    <w:rsid w:val="0093385E"/>
    <w:rsid w:val="00934DB4"/>
    <w:rsid w:val="00936E5B"/>
    <w:rsid w:val="00945702"/>
    <w:rsid w:val="00953A1C"/>
    <w:rsid w:val="00955D25"/>
    <w:rsid w:val="009703EA"/>
    <w:rsid w:val="009749F4"/>
    <w:rsid w:val="00975AFC"/>
    <w:rsid w:val="00980EC7"/>
    <w:rsid w:val="00982D74"/>
    <w:rsid w:val="009927A6"/>
    <w:rsid w:val="00995269"/>
    <w:rsid w:val="00996062"/>
    <w:rsid w:val="009A0D40"/>
    <w:rsid w:val="009A5522"/>
    <w:rsid w:val="009A6D41"/>
    <w:rsid w:val="009B5EF3"/>
    <w:rsid w:val="009C278A"/>
    <w:rsid w:val="009C35B7"/>
    <w:rsid w:val="009C6561"/>
    <w:rsid w:val="009F11CF"/>
    <w:rsid w:val="009F2A27"/>
    <w:rsid w:val="009F47AF"/>
    <w:rsid w:val="009F60B7"/>
    <w:rsid w:val="009F6E42"/>
    <w:rsid w:val="00A04F33"/>
    <w:rsid w:val="00A0728E"/>
    <w:rsid w:val="00A07360"/>
    <w:rsid w:val="00A22223"/>
    <w:rsid w:val="00A241A8"/>
    <w:rsid w:val="00A32D01"/>
    <w:rsid w:val="00A33399"/>
    <w:rsid w:val="00A41061"/>
    <w:rsid w:val="00A43CA5"/>
    <w:rsid w:val="00A61147"/>
    <w:rsid w:val="00A61FD7"/>
    <w:rsid w:val="00A85C8D"/>
    <w:rsid w:val="00A8776B"/>
    <w:rsid w:val="00A9065E"/>
    <w:rsid w:val="00A97E0D"/>
    <w:rsid w:val="00AA056F"/>
    <w:rsid w:val="00AA178A"/>
    <w:rsid w:val="00AA2877"/>
    <w:rsid w:val="00AB1110"/>
    <w:rsid w:val="00AB1AB6"/>
    <w:rsid w:val="00AB2F1A"/>
    <w:rsid w:val="00AB6964"/>
    <w:rsid w:val="00AB6D08"/>
    <w:rsid w:val="00AB7CD8"/>
    <w:rsid w:val="00AD7143"/>
    <w:rsid w:val="00AE2279"/>
    <w:rsid w:val="00AE584C"/>
    <w:rsid w:val="00B01AB1"/>
    <w:rsid w:val="00B0722C"/>
    <w:rsid w:val="00B2756D"/>
    <w:rsid w:val="00B30D53"/>
    <w:rsid w:val="00B32F5D"/>
    <w:rsid w:val="00B35BD8"/>
    <w:rsid w:val="00B3753D"/>
    <w:rsid w:val="00B40520"/>
    <w:rsid w:val="00B41889"/>
    <w:rsid w:val="00B41D32"/>
    <w:rsid w:val="00B46EFF"/>
    <w:rsid w:val="00B527F7"/>
    <w:rsid w:val="00B52B19"/>
    <w:rsid w:val="00B5422A"/>
    <w:rsid w:val="00B70F4C"/>
    <w:rsid w:val="00B72616"/>
    <w:rsid w:val="00B73B6E"/>
    <w:rsid w:val="00B75984"/>
    <w:rsid w:val="00B77BC6"/>
    <w:rsid w:val="00B8298A"/>
    <w:rsid w:val="00B83645"/>
    <w:rsid w:val="00B91D86"/>
    <w:rsid w:val="00B92330"/>
    <w:rsid w:val="00B96F26"/>
    <w:rsid w:val="00BA246E"/>
    <w:rsid w:val="00BB1B4E"/>
    <w:rsid w:val="00BB300E"/>
    <w:rsid w:val="00BB3B7E"/>
    <w:rsid w:val="00BC12FA"/>
    <w:rsid w:val="00BE0BCE"/>
    <w:rsid w:val="00BF27CA"/>
    <w:rsid w:val="00C030EB"/>
    <w:rsid w:val="00C101F8"/>
    <w:rsid w:val="00C10ABC"/>
    <w:rsid w:val="00C165DF"/>
    <w:rsid w:val="00C23FAF"/>
    <w:rsid w:val="00C32122"/>
    <w:rsid w:val="00C32923"/>
    <w:rsid w:val="00C32D6B"/>
    <w:rsid w:val="00C33199"/>
    <w:rsid w:val="00C3409B"/>
    <w:rsid w:val="00C3522E"/>
    <w:rsid w:val="00C57C0B"/>
    <w:rsid w:val="00C62283"/>
    <w:rsid w:val="00C6387E"/>
    <w:rsid w:val="00C63BF8"/>
    <w:rsid w:val="00C647C4"/>
    <w:rsid w:val="00C75097"/>
    <w:rsid w:val="00C76613"/>
    <w:rsid w:val="00C80D44"/>
    <w:rsid w:val="00C84064"/>
    <w:rsid w:val="00CA19C1"/>
    <w:rsid w:val="00CA2395"/>
    <w:rsid w:val="00CB217A"/>
    <w:rsid w:val="00CB5F1B"/>
    <w:rsid w:val="00CB62E5"/>
    <w:rsid w:val="00CC1282"/>
    <w:rsid w:val="00CC1E32"/>
    <w:rsid w:val="00CC6AF0"/>
    <w:rsid w:val="00CD06FF"/>
    <w:rsid w:val="00CD2A64"/>
    <w:rsid w:val="00CD5B72"/>
    <w:rsid w:val="00CE68F5"/>
    <w:rsid w:val="00CF2931"/>
    <w:rsid w:val="00D00348"/>
    <w:rsid w:val="00D05A5F"/>
    <w:rsid w:val="00D10136"/>
    <w:rsid w:val="00D12810"/>
    <w:rsid w:val="00D23C05"/>
    <w:rsid w:val="00D256FD"/>
    <w:rsid w:val="00D33A03"/>
    <w:rsid w:val="00D34C18"/>
    <w:rsid w:val="00D418F9"/>
    <w:rsid w:val="00D54EBF"/>
    <w:rsid w:val="00D624C0"/>
    <w:rsid w:val="00D640AC"/>
    <w:rsid w:val="00D6650C"/>
    <w:rsid w:val="00D713AD"/>
    <w:rsid w:val="00D71ED0"/>
    <w:rsid w:val="00D9028C"/>
    <w:rsid w:val="00D9523B"/>
    <w:rsid w:val="00DA0353"/>
    <w:rsid w:val="00DD1969"/>
    <w:rsid w:val="00DE1526"/>
    <w:rsid w:val="00DE2026"/>
    <w:rsid w:val="00DF3409"/>
    <w:rsid w:val="00DF418F"/>
    <w:rsid w:val="00E117E1"/>
    <w:rsid w:val="00E122DC"/>
    <w:rsid w:val="00E240D8"/>
    <w:rsid w:val="00E302B0"/>
    <w:rsid w:val="00E302E3"/>
    <w:rsid w:val="00E418DF"/>
    <w:rsid w:val="00E45DD1"/>
    <w:rsid w:val="00E55E8B"/>
    <w:rsid w:val="00E56CA8"/>
    <w:rsid w:val="00E9122C"/>
    <w:rsid w:val="00E93F44"/>
    <w:rsid w:val="00E9669A"/>
    <w:rsid w:val="00EA20A4"/>
    <w:rsid w:val="00EA504D"/>
    <w:rsid w:val="00EB2D3C"/>
    <w:rsid w:val="00EB458D"/>
    <w:rsid w:val="00EC36CE"/>
    <w:rsid w:val="00EC46BE"/>
    <w:rsid w:val="00EC71EC"/>
    <w:rsid w:val="00ED093B"/>
    <w:rsid w:val="00ED4E10"/>
    <w:rsid w:val="00EE3621"/>
    <w:rsid w:val="00EF0584"/>
    <w:rsid w:val="00EF1FA2"/>
    <w:rsid w:val="00F0618F"/>
    <w:rsid w:val="00F10F81"/>
    <w:rsid w:val="00F25B1D"/>
    <w:rsid w:val="00F265CA"/>
    <w:rsid w:val="00F41601"/>
    <w:rsid w:val="00F464EC"/>
    <w:rsid w:val="00F4690F"/>
    <w:rsid w:val="00F55F0E"/>
    <w:rsid w:val="00F6052E"/>
    <w:rsid w:val="00F7138D"/>
    <w:rsid w:val="00F7298E"/>
    <w:rsid w:val="00F75892"/>
    <w:rsid w:val="00F77EE0"/>
    <w:rsid w:val="00F830C4"/>
    <w:rsid w:val="00F87DF0"/>
    <w:rsid w:val="00F87E81"/>
    <w:rsid w:val="00F92927"/>
    <w:rsid w:val="00FA36D8"/>
    <w:rsid w:val="00FA3EEC"/>
    <w:rsid w:val="00FB1455"/>
    <w:rsid w:val="00FB1624"/>
    <w:rsid w:val="00FB4227"/>
    <w:rsid w:val="00FB5880"/>
    <w:rsid w:val="00FC191D"/>
    <w:rsid w:val="00FC1D31"/>
    <w:rsid w:val="00FC54BC"/>
    <w:rsid w:val="00FE091C"/>
    <w:rsid w:val="00FF06D5"/>
    <w:rsid w:val="00FF3AF7"/>
    <w:rsid w:val="00FF74DF"/>
    <w:rsid w:val="03260D63"/>
    <w:rsid w:val="08A76308"/>
    <w:rsid w:val="0BC70BE1"/>
    <w:rsid w:val="10E06962"/>
    <w:rsid w:val="21DB01B5"/>
    <w:rsid w:val="339132D5"/>
    <w:rsid w:val="3D8357A3"/>
    <w:rsid w:val="3F34272C"/>
    <w:rsid w:val="41C453D8"/>
    <w:rsid w:val="4330327C"/>
    <w:rsid w:val="4D011DB8"/>
    <w:rsid w:val="54893B36"/>
    <w:rsid w:val="599529AE"/>
    <w:rsid w:val="5AAF052B"/>
    <w:rsid w:val="5C0776F4"/>
    <w:rsid w:val="63A53172"/>
    <w:rsid w:val="64B6696E"/>
    <w:rsid w:val="6AE81D69"/>
    <w:rsid w:val="6D873680"/>
    <w:rsid w:val="72E36A1F"/>
    <w:rsid w:val="7AFA38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183</Words>
  <Characters>1046</Characters>
  <Lines>8</Lines>
  <Paragraphs>2</Paragraphs>
  <TotalTime>2</TotalTime>
  <ScaleCrop>false</ScaleCrop>
  <LinksUpToDate>false</LinksUpToDate>
  <CharactersWithSpaces>1227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2017-07-12T03:14:00Z</dcterms:created>
  <dc:creator>质量发展处</dc:creator>
  <cp:lastModifiedBy>Administrator</cp:lastModifiedBy>
  <cp:lastPrinted>2021-01-14T04:51:18Z</cp:lastPrinted>
  <dcterms:modified xsi:type="dcterms:W3CDTF">2021-01-14T04:52:05Z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