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422"/>
          <w:tab w:val="left" w:pos="7037"/>
        </w:tabs>
        <w:kinsoku/>
        <w:wordWrap/>
        <w:overflowPunct/>
        <w:topLinePunct w:val="0"/>
        <w:autoSpaceDE/>
        <w:autoSpaceDN/>
        <w:bidi w:val="0"/>
        <w:spacing w:line="600" w:lineRule="exact"/>
        <w:jc w:val="both"/>
        <w:textAlignment w:val="auto"/>
        <w:outlineLvl w:val="9"/>
        <w:rPr>
          <w:rFonts w:hint="eastAsia" w:ascii="方正仿宋_GBK" w:hAnsi="方正仿宋_GBK" w:eastAsia="方正仿宋_GBK" w:cs="方正仿宋_GBK"/>
          <w:b/>
          <w:bCs/>
          <w:color w:val="auto"/>
          <w:spacing w:val="0"/>
          <w:kern w:val="0"/>
          <w:sz w:val="28"/>
          <w:szCs w:val="28"/>
          <w:u w:val="none"/>
          <w:lang w:val="en-US" w:eastAsia="zh-CN"/>
        </w:rPr>
      </w:pPr>
      <w:r>
        <w:rPr>
          <w:rFonts w:hint="eastAsia" w:ascii="方正仿宋_GBK" w:hAnsi="方正仿宋_GBK" w:eastAsia="方正仿宋_GBK" w:cs="方正仿宋_GBK"/>
          <w:b/>
          <w:bCs/>
          <w:color w:val="auto"/>
          <w:spacing w:val="0"/>
          <w:kern w:val="0"/>
          <w:sz w:val="28"/>
          <w:szCs w:val="28"/>
          <w:u w:val="none"/>
          <w:lang w:val="en-US" w:eastAsia="zh-CN"/>
        </w:rPr>
        <w:t>附件2</w:t>
      </w:r>
    </w:p>
    <w:p>
      <w:pPr>
        <w:jc w:val="center"/>
        <w:rPr>
          <w:rFonts w:hint="eastAsia" w:ascii="宋体" w:hAnsi="宋体" w:cs="宋体"/>
          <w:sz w:val="30"/>
        </w:rPr>
      </w:pPr>
      <w:r>
        <w:rPr>
          <w:rFonts w:hint="eastAsia" w:ascii="宋体"/>
          <w:b/>
          <w:bCs/>
          <w:sz w:val="48"/>
          <w:szCs w:val="52"/>
        </w:rPr>
        <w:t xml:space="preserve">                            </w:t>
      </w:r>
      <w:r>
        <w:rPr>
          <w:rFonts w:hint="eastAsia" w:ascii="宋体" w:hAnsi="宋体" w:cs="宋体"/>
          <w:sz w:val="30"/>
        </w:rPr>
        <w:t>编号：</w:t>
      </w:r>
    </w:p>
    <w:p>
      <w:pPr>
        <w:jc w:val="center"/>
        <w:rPr>
          <w:rFonts w:hint="eastAsia" w:ascii="宋体"/>
          <w:b/>
          <w:bCs/>
          <w:sz w:val="48"/>
          <w:szCs w:val="52"/>
        </w:rPr>
      </w:pPr>
    </w:p>
    <w:p>
      <w:pPr>
        <w:jc w:val="center"/>
        <w:rPr>
          <w:rFonts w:hint="eastAsia" w:ascii="方正小标宋_GBK" w:hAnsi="方正小标宋_GBK" w:eastAsia="方正小标宋_GBK" w:cs="方正小标宋_GBK"/>
          <w:spacing w:val="-2"/>
          <w:sz w:val="48"/>
          <w:szCs w:val="48"/>
        </w:rPr>
      </w:pPr>
      <w:r>
        <w:rPr>
          <w:rFonts w:hint="eastAsia" w:ascii="方正小标宋_GBK" w:hAnsi="方正小标宋_GBK" w:eastAsia="方正小标宋_GBK" w:cs="方正小标宋_GBK"/>
          <w:spacing w:val="-2"/>
          <w:sz w:val="48"/>
          <w:szCs w:val="48"/>
        </w:rPr>
        <w:t>科技创新领军人才项目申报书</w:t>
      </w:r>
    </w:p>
    <w:p>
      <w:pPr>
        <w:jc w:val="center"/>
        <w:rPr>
          <w:rFonts w:hint="eastAsia" w:ascii="宋体"/>
          <w:b/>
          <w:bCs/>
          <w:sz w:val="48"/>
          <w:szCs w:val="52"/>
        </w:rPr>
      </w:pPr>
    </w:p>
    <w:p>
      <w:pPr>
        <w:jc w:val="center"/>
        <w:rPr>
          <w:rFonts w:hint="eastAsia" w:ascii="黑体" w:eastAsia="黑体"/>
          <w:b/>
          <w:bCs/>
          <w:sz w:val="48"/>
          <w:szCs w:val="52"/>
        </w:rPr>
      </w:pPr>
    </w:p>
    <w:p>
      <w:pPr>
        <w:jc w:val="center"/>
        <w:rPr>
          <w:rFonts w:hint="eastAsia" w:ascii="黑体" w:eastAsia="黑体"/>
          <w:b/>
          <w:bCs/>
          <w:sz w:val="48"/>
          <w:szCs w:val="52"/>
        </w:rPr>
      </w:pPr>
    </w:p>
    <w:p>
      <w:pPr>
        <w:jc w:val="center"/>
        <w:rPr>
          <w:rFonts w:hint="eastAsia" w:ascii="黑体" w:eastAsia="黑体"/>
          <w:b/>
          <w:bCs/>
          <w:sz w:val="48"/>
          <w:szCs w:val="52"/>
        </w:rPr>
      </w:pPr>
    </w:p>
    <w:p>
      <w:pPr>
        <w:adjustRightInd w:val="0"/>
        <w:snapToGrid w:val="0"/>
        <w:spacing w:line="760" w:lineRule="exact"/>
        <w:ind w:left="210" w:leftChars="100" w:firstLine="297" w:firstLineChars="99"/>
        <w:rPr>
          <w:rFonts w:hint="eastAsia" w:ascii="宋体" w:hAnsi="宋体" w:eastAsia="宋体" w:cs="宋体"/>
          <w:sz w:val="30"/>
          <w:szCs w:val="30"/>
          <w:lang w:val="en-US" w:eastAsia="zh-CN"/>
        </w:rPr>
      </w:pPr>
      <w:r>
        <w:rPr>
          <w:rFonts w:hint="eastAsia" w:ascii="方正小标宋简体" w:hAnsi="方正小标宋简体" w:eastAsia="方正小标宋简体" w:cs="方正小标宋简体"/>
          <w:sz w:val="30"/>
          <w:szCs w:val="30"/>
        </w:rPr>
        <w:t xml:space="preserve">   </w:t>
      </w:r>
      <w:r>
        <w:rPr>
          <w:rFonts w:hint="eastAsia" w:ascii="宋体" w:hAnsi="宋体" w:cs="宋体"/>
          <w:sz w:val="30"/>
          <w:szCs w:val="30"/>
        </w:rPr>
        <w:t xml:space="preserve"> 推荐人选：</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项目名称：</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专业领域：</w:t>
      </w:r>
    </w:p>
    <w:p>
      <w:pPr>
        <w:adjustRightInd w:val="0"/>
        <w:snapToGrid w:val="0"/>
        <w:spacing w:line="760" w:lineRule="exact"/>
        <w:ind w:left="210" w:leftChars="100" w:firstLine="297" w:firstLineChars="99"/>
        <w:rPr>
          <w:rFonts w:hint="eastAsia" w:ascii="宋体" w:hAnsi="宋体" w:cs="宋体"/>
          <w:sz w:val="30"/>
          <w:u w:val="single"/>
        </w:rPr>
      </w:pPr>
      <w:r>
        <w:rPr>
          <w:rFonts w:hint="eastAsia" w:ascii="宋体" w:hAnsi="宋体" w:cs="宋体"/>
          <w:sz w:val="30"/>
        </w:rPr>
        <w:t xml:space="preserve">    手    机：</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依托单位：</w:t>
      </w:r>
    </w:p>
    <w:p>
      <w:pPr>
        <w:adjustRightInd w:val="0"/>
        <w:snapToGrid w:val="0"/>
        <w:spacing w:line="760" w:lineRule="exact"/>
        <w:ind w:left="210" w:leftChars="100" w:firstLine="897" w:firstLineChars="299"/>
        <w:rPr>
          <w:rFonts w:hint="eastAsia" w:ascii="宋体" w:hAnsi="宋体" w:cs="宋体"/>
          <w:sz w:val="30"/>
        </w:rPr>
      </w:pPr>
      <w:r>
        <w:rPr>
          <w:rFonts w:hint="eastAsia" w:ascii="宋体" w:hAnsi="宋体" w:cs="宋体"/>
          <w:sz w:val="30"/>
        </w:rPr>
        <w:t>推荐单位（推荐人）：</w:t>
      </w:r>
    </w:p>
    <w:p>
      <w:pPr>
        <w:adjustRightInd w:val="0"/>
        <w:snapToGrid w:val="0"/>
        <w:spacing w:line="760" w:lineRule="exact"/>
        <w:ind w:left="210" w:leftChars="100" w:firstLine="297" w:firstLineChars="99"/>
        <w:rPr>
          <w:rFonts w:hint="eastAsia" w:ascii="宋体" w:hAnsi="宋体" w:cs="宋体"/>
          <w:sz w:val="30"/>
        </w:rPr>
      </w:pPr>
      <w:r>
        <w:rPr>
          <w:rFonts w:hint="eastAsia" w:ascii="宋体" w:hAnsi="宋体" w:cs="宋体"/>
          <w:sz w:val="30"/>
        </w:rPr>
        <w:t xml:space="preserve">    </w:t>
      </w:r>
    </w:p>
    <w:p>
      <w:pPr>
        <w:adjustRightInd w:val="0"/>
        <w:snapToGrid w:val="0"/>
        <w:spacing w:line="760" w:lineRule="exact"/>
        <w:ind w:left="210" w:leftChars="100"/>
        <w:rPr>
          <w:rFonts w:hint="eastAsia"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p>
    <w:p>
      <w:pPr>
        <w:rPr>
          <w:rFonts w:hint="eastAsia" w:ascii="宋体" w:hAnsi="宋体" w:cs="宋体"/>
          <w:kern w:val="0"/>
          <w:sz w:val="24"/>
        </w:rPr>
      </w:pPr>
    </w:p>
    <w:p>
      <w:pPr>
        <w:jc w:val="center"/>
        <w:rPr>
          <w:rFonts w:hint="eastAsia" w:ascii="方正楷体_GBK" w:hAnsi="方正楷体_GBK" w:eastAsia="方正楷体_GBK" w:cs="方正楷体_GBK"/>
          <w:kern w:val="0"/>
          <w:sz w:val="32"/>
          <w:szCs w:val="32"/>
          <w:lang w:eastAsia="zh-CN"/>
        </w:rPr>
      </w:pPr>
      <w:r>
        <w:rPr>
          <w:rFonts w:hint="eastAsia" w:ascii="方正楷体_GBK" w:hAnsi="方正楷体_GBK" w:eastAsia="方正楷体_GBK" w:cs="方正楷体_GBK"/>
          <w:kern w:val="0"/>
          <w:sz w:val="32"/>
          <w:szCs w:val="32"/>
          <w:lang w:eastAsia="zh-CN"/>
        </w:rPr>
        <w:t>塔城地区</w:t>
      </w:r>
      <w:r>
        <w:rPr>
          <w:rFonts w:hint="eastAsia" w:ascii="方正楷体_GBK" w:hAnsi="方正楷体_GBK" w:eastAsia="方正楷体_GBK" w:cs="方正楷体_GBK"/>
          <w:kern w:val="0"/>
          <w:sz w:val="32"/>
          <w:szCs w:val="32"/>
        </w:rPr>
        <w:t>科学技术</w:t>
      </w:r>
      <w:r>
        <w:rPr>
          <w:rFonts w:hint="eastAsia" w:ascii="方正楷体_GBK" w:hAnsi="方正楷体_GBK" w:eastAsia="方正楷体_GBK" w:cs="方正楷体_GBK"/>
          <w:kern w:val="0"/>
          <w:sz w:val="32"/>
          <w:szCs w:val="32"/>
          <w:lang w:eastAsia="zh-CN"/>
        </w:rPr>
        <w:t>局</w:t>
      </w:r>
    </w:p>
    <w:p>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rPr>
        <w:t xml:space="preserve">                       202</w:t>
      </w:r>
      <w:r>
        <w:rPr>
          <w:rFonts w:hint="eastAsia" w:ascii="方正楷体_GBK" w:hAnsi="方正楷体_GBK" w:eastAsia="方正楷体_GBK" w:cs="方正楷体_GBK"/>
          <w:kern w:val="0"/>
          <w:sz w:val="32"/>
          <w:szCs w:val="32"/>
          <w:lang w:val="en-US" w:eastAsia="zh-CN"/>
        </w:rPr>
        <w:t>4</w:t>
      </w:r>
      <w:r>
        <w:rPr>
          <w:rFonts w:hint="eastAsia" w:ascii="方正楷体_GBK" w:hAnsi="方正楷体_GBK" w:eastAsia="方正楷体_GBK" w:cs="方正楷体_GBK"/>
          <w:kern w:val="0"/>
          <w:sz w:val="32"/>
          <w:szCs w:val="32"/>
        </w:rPr>
        <w:t>年</w:t>
      </w:r>
      <w:r>
        <w:rPr>
          <w:rFonts w:hint="eastAsia" w:ascii="方正楷体_GBK" w:hAnsi="方正楷体_GBK" w:eastAsia="方正楷体_GBK" w:cs="方正楷体_GBK"/>
          <w:kern w:val="0"/>
          <w:sz w:val="32"/>
          <w:szCs w:val="32"/>
          <w:lang w:val="en-US" w:eastAsia="zh-CN"/>
        </w:rPr>
        <w:t>4</w:t>
      </w:r>
      <w:r>
        <w:rPr>
          <w:rFonts w:hint="eastAsia" w:ascii="方正楷体_GBK" w:hAnsi="方正楷体_GBK" w:eastAsia="方正楷体_GBK" w:cs="方正楷体_GBK"/>
          <w:kern w:val="0"/>
          <w:sz w:val="32"/>
          <w:szCs w:val="32"/>
        </w:rPr>
        <w:t>月</w:t>
      </w:r>
    </w:p>
    <w:p>
      <w:pPr>
        <w:spacing w:line="580" w:lineRule="atLeast"/>
        <w:jc w:val="center"/>
        <w:rPr>
          <w:rFonts w:hint="eastAsia" w:ascii="黑体" w:eastAsia="黑体"/>
          <w:sz w:val="32"/>
          <w:szCs w:val="32"/>
        </w:rPr>
      </w:pPr>
    </w:p>
    <w:p>
      <w:pPr>
        <w:spacing w:line="580" w:lineRule="atLeast"/>
        <w:jc w:val="center"/>
        <w:rPr>
          <w:rFonts w:hint="eastAsia" w:ascii="黑体" w:eastAsia="黑体"/>
          <w:bCs/>
          <w:color w:val="000000"/>
          <w:sz w:val="32"/>
          <w:szCs w:val="32"/>
        </w:rPr>
      </w:pPr>
      <w:r>
        <w:rPr>
          <w:rFonts w:hint="eastAsia" w:ascii="黑体" w:eastAsia="黑体"/>
          <w:sz w:val="32"/>
          <w:szCs w:val="32"/>
        </w:rPr>
        <w:t>填 写 说 明</w:t>
      </w:r>
    </w:p>
    <w:p>
      <w:pPr>
        <w:pStyle w:val="9"/>
        <w:spacing w:before="0" w:beforeAutospacing="0" w:after="0" w:afterAutospacing="0" w:line="560" w:lineRule="exact"/>
        <w:ind w:left="410"/>
        <w:rPr>
          <w:rFonts w:hint="eastAsia" w:ascii="Times New Roman" w:hAnsi="Times New Roman" w:eastAsia="仿宋_GB2312"/>
          <w:sz w:val="28"/>
        </w:rPr>
      </w:pPr>
    </w:p>
    <w:p>
      <w:pPr>
        <w:numPr>
          <w:ilvl w:val="0"/>
          <w:numId w:val="1"/>
        </w:numPr>
        <w:spacing w:line="480" w:lineRule="auto"/>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填写内容应实事求是、内容翔实、文字精炼。</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二、申请人可选择的培养方式有：创新活动、创业活动。</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三、依托单位：指培养项目的第一承担单位。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四、推荐单位：指培养项目人选承担单位所属的主管部门或所在</w:t>
      </w:r>
      <w:r>
        <w:rPr>
          <w:rFonts w:hint="eastAsia" w:ascii="仿宋_GB2312" w:eastAsia="仿宋_GB2312"/>
          <w:sz w:val="28"/>
          <w:szCs w:val="28"/>
          <w:lang w:eastAsia="zh-CN"/>
        </w:rPr>
        <w:t>县</w:t>
      </w:r>
      <w:r>
        <w:rPr>
          <w:rFonts w:hint="eastAsia" w:ascii="仿宋_GB2312" w:eastAsia="仿宋_GB2312"/>
          <w:sz w:val="28"/>
          <w:szCs w:val="28"/>
        </w:rPr>
        <w:t>市科技行政管理部门等。</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推荐人：指相关行业领域领军人才</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五、单位性质：事业型研究院所、大专院校、政府机关、群众团体、</w:t>
      </w:r>
    </w:p>
    <w:p>
      <w:pPr>
        <w:spacing w:line="480" w:lineRule="auto"/>
        <w:rPr>
          <w:rFonts w:hint="eastAsia" w:ascii="仿宋_GB2312" w:eastAsia="仿宋_GB2312"/>
          <w:sz w:val="28"/>
          <w:szCs w:val="28"/>
        </w:rPr>
      </w:pPr>
      <w:r>
        <w:rPr>
          <w:rFonts w:hint="eastAsia" w:ascii="仿宋_GB2312" w:eastAsia="仿宋_GB2312"/>
          <w:sz w:val="28"/>
          <w:szCs w:val="28"/>
        </w:rPr>
        <w:t>其他事业单位、转制为企业的科研院所、国有企业、集体企业、私营企业、联营企业、股份有限公司、有限责任公司、股份合作企业、其他内资企业。</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六、专业领域请从农业领域、能源领域、信息领域、资源领域、生态环境领域、人口与健康领域、材料领域、先进制造领域、公共安全领域、数学领域、物理领域、其他领域中选择填写（其他领域指前十一个领域不能覆盖的领域）。</w:t>
      </w:r>
    </w:p>
    <w:p>
      <w:pPr>
        <w:spacing w:line="480" w:lineRule="auto"/>
        <w:ind w:firstLine="560" w:firstLineChars="200"/>
        <w:rPr>
          <w:rFonts w:hint="eastAsia" w:ascii="仿宋_GB2312" w:eastAsia="仿宋_GB2312"/>
          <w:sz w:val="28"/>
          <w:szCs w:val="28"/>
        </w:rPr>
      </w:pPr>
      <w:r>
        <w:rPr>
          <w:rFonts w:hint="eastAsia" w:ascii="仿宋_GB2312" w:eastAsia="仿宋_GB2312"/>
          <w:sz w:val="28"/>
          <w:szCs w:val="28"/>
        </w:rPr>
        <w:t>七、近5年承担科研任务情况中，计划名称是指承担计划的名称，如“重大科技专项”或“自然科学基金”，项目实施具体分工为主持人、核心成员（备注排名）、一般成员。</w:t>
      </w:r>
    </w:p>
    <w:p>
      <w:pPr>
        <w:spacing w:line="480" w:lineRule="auto"/>
        <w:ind w:firstLine="560" w:firstLineChars="200"/>
        <w:rPr>
          <w:rFonts w:hint="eastAsia" w:ascii="仿宋_GB2312" w:eastAsia="仿宋_GB2312"/>
          <w:sz w:val="28"/>
          <w:szCs w:val="28"/>
        </w:rPr>
      </w:pPr>
    </w:p>
    <w:p>
      <w:pPr>
        <w:spacing w:line="480" w:lineRule="exact"/>
        <w:ind w:firstLine="560" w:firstLineChars="200"/>
        <w:rPr>
          <w:rFonts w:hint="eastAsia" w:ascii="仿宋_GB2312" w:hAnsi="宋体" w:eastAsia="仿宋_GB2312"/>
          <w:sz w:val="28"/>
          <w:szCs w:val="28"/>
        </w:rPr>
      </w:pPr>
    </w:p>
    <w:p>
      <w:pPr>
        <w:spacing w:line="480" w:lineRule="exact"/>
        <w:ind w:firstLine="560" w:firstLineChars="200"/>
        <w:rPr>
          <w:rFonts w:hint="eastAsia" w:ascii="仿宋_GB2312" w:hAnsi="宋体" w:eastAsia="仿宋_GB2312"/>
          <w:sz w:val="28"/>
          <w:szCs w:val="28"/>
        </w:rPr>
      </w:pPr>
    </w:p>
    <w:p>
      <w:pPr>
        <w:spacing w:line="480" w:lineRule="exact"/>
        <w:ind w:firstLine="560" w:firstLineChars="200"/>
        <w:rPr>
          <w:rFonts w:hint="eastAsia" w:ascii="仿宋_GB2312" w:hAnsi="宋体" w:eastAsia="仿宋_GB2312"/>
          <w:sz w:val="28"/>
          <w:szCs w:val="28"/>
        </w:rPr>
      </w:pPr>
    </w:p>
    <w:p>
      <w:pPr>
        <w:spacing w:line="480" w:lineRule="exact"/>
        <w:rPr>
          <w:rFonts w:hint="eastAsia" w:ascii="仿宋_GB2312" w:hAnsi="宋体" w:eastAsia="仿宋_GB2312"/>
          <w:sz w:val="28"/>
          <w:szCs w:val="28"/>
        </w:rPr>
      </w:pPr>
    </w:p>
    <w:p>
      <w:pPr>
        <w:widowControl/>
        <w:jc w:val="left"/>
        <w:rPr>
          <w:rFonts w:hint="eastAsia"/>
          <w:bCs/>
          <w:sz w:val="28"/>
          <w:szCs w:val="28"/>
        </w:rPr>
      </w:pPr>
      <w:r>
        <w:rPr>
          <w:rFonts w:hint="eastAsia" w:ascii="黑体" w:hAnsi="黑体" w:eastAsia="黑体" w:cs="黑体"/>
          <w:bCs/>
          <w:sz w:val="28"/>
          <w:szCs w:val="28"/>
        </w:rPr>
        <w:t>一、基本信息</w:t>
      </w:r>
    </w:p>
    <w:tbl>
      <w:tblPr>
        <w:tblStyle w:val="12"/>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12"/>
        <w:gridCol w:w="1656"/>
        <w:gridCol w:w="79"/>
        <w:gridCol w:w="731"/>
        <w:gridCol w:w="17"/>
        <w:gridCol w:w="786"/>
        <w:gridCol w:w="352"/>
        <w:gridCol w:w="368"/>
        <w:gridCol w:w="715"/>
        <w:gridCol w:w="185"/>
        <w:gridCol w:w="630"/>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626" w:type="dxa"/>
            <w:vMerge w:val="restart"/>
            <w:noWrap w:val="0"/>
            <w:vAlign w:val="center"/>
          </w:tcPr>
          <w:p>
            <w:pPr>
              <w:ind w:right="-107" w:rightChars="-51"/>
              <w:jc w:val="center"/>
              <w:rPr>
                <w:rFonts w:hint="eastAsia" w:ascii="仿宋_GB2312" w:eastAsia="仿宋_GB2312"/>
                <w:sz w:val="24"/>
              </w:rPr>
            </w:pPr>
            <w:r>
              <w:rPr>
                <w:rFonts w:hint="eastAsia" w:ascii="仿宋_GB2312" w:eastAsia="仿宋_GB2312"/>
                <w:sz w:val="24"/>
              </w:rPr>
              <w:t>申</w:t>
            </w:r>
          </w:p>
          <w:p>
            <w:pPr>
              <w:ind w:right="-107" w:rightChars="-51"/>
              <w:jc w:val="center"/>
              <w:rPr>
                <w:rFonts w:hint="eastAsia" w:ascii="仿宋_GB2312" w:eastAsia="仿宋_GB2312"/>
                <w:sz w:val="24"/>
              </w:rPr>
            </w:pPr>
            <w:r>
              <w:rPr>
                <w:rFonts w:hint="eastAsia" w:ascii="仿宋_GB2312" w:eastAsia="仿宋_GB2312"/>
                <w:sz w:val="24"/>
              </w:rPr>
              <w:t>请</w:t>
            </w:r>
          </w:p>
          <w:p>
            <w:pPr>
              <w:ind w:right="-107" w:rightChars="-51"/>
              <w:jc w:val="center"/>
              <w:rPr>
                <w:rFonts w:hint="eastAsia" w:ascii="仿宋_GB2312" w:eastAsia="仿宋_GB2312"/>
                <w:sz w:val="24"/>
              </w:rPr>
            </w:pPr>
            <w:r>
              <w:rPr>
                <w:rFonts w:hint="eastAsia" w:ascii="仿宋_GB2312" w:eastAsia="仿宋_GB2312"/>
                <w:sz w:val="24"/>
              </w:rPr>
              <w:t>者</w:t>
            </w:r>
          </w:p>
          <w:p>
            <w:pPr>
              <w:ind w:right="-107" w:rightChars="-51"/>
              <w:jc w:val="center"/>
              <w:rPr>
                <w:rFonts w:hint="eastAsia" w:ascii="仿宋_GB2312" w:eastAsia="仿宋_GB2312"/>
                <w:sz w:val="24"/>
              </w:rPr>
            </w:pPr>
            <w:r>
              <w:rPr>
                <w:rFonts w:hint="eastAsia" w:ascii="仿宋_GB2312" w:eastAsia="仿宋_GB2312"/>
                <w:sz w:val="24"/>
              </w:rPr>
              <w:t>信</w:t>
            </w:r>
          </w:p>
          <w:p>
            <w:pPr>
              <w:ind w:right="-107" w:rightChars="-51"/>
              <w:jc w:val="center"/>
              <w:rPr>
                <w:rFonts w:hint="eastAsia" w:ascii="仿宋_GB2312" w:eastAsia="仿宋_GB2312"/>
                <w:sz w:val="24"/>
              </w:rPr>
            </w:pPr>
            <w:r>
              <w:rPr>
                <w:rFonts w:hint="eastAsia" w:ascii="仿宋_GB2312" w:eastAsia="仿宋_GB2312"/>
                <w:sz w:val="24"/>
              </w:rPr>
              <w:t>息</w:t>
            </w: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姓    名</w:t>
            </w:r>
          </w:p>
        </w:tc>
        <w:tc>
          <w:tcPr>
            <w:tcW w:w="1735" w:type="dxa"/>
            <w:gridSpan w:val="2"/>
            <w:noWrap w:val="0"/>
            <w:vAlign w:val="center"/>
          </w:tcPr>
          <w:p>
            <w:pPr>
              <w:ind w:right="-107" w:rightChars="-51"/>
              <w:jc w:val="center"/>
              <w:rPr>
                <w:rFonts w:hint="eastAsia" w:ascii="仿宋_GB2312" w:eastAsia="仿宋_GB2312"/>
                <w:sz w:val="24"/>
              </w:rPr>
            </w:pPr>
          </w:p>
        </w:tc>
        <w:tc>
          <w:tcPr>
            <w:tcW w:w="748" w:type="dxa"/>
            <w:gridSpan w:val="2"/>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786" w:type="dxa"/>
            <w:noWrap w:val="0"/>
            <w:vAlign w:val="center"/>
          </w:tcPr>
          <w:p>
            <w:pPr>
              <w:jc w:val="center"/>
              <w:rPr>
                <w:rFonts w:hint="eastAsia" w:ascii="仿宋_GB2312" w:eastAsia="仿宋_GB2312"/>
                <w:sz w:val="24"/>
              </w:rPr>
            </w:pPr>
          </w:p>
        </w:tc>
        <w:tc>
          <w:tcPr>
            <w:tcW w:w="720" w:type="dxa"/>
            <w:gridSpan w:val="2"/>
            <w:noWrap w:val="0"/>
            <w:vAlign w:val="center"/>
          </w:tcPr>
          <w:p>
            <w:pPr>
              <w:jc w:val="center"/>
              <w:rPr>
                <w:rFonts w:hint="eastAsia" w:ascii="仿宋_GB2312" w:eastAsia="仿宋_GB2312"/>
                <w:sz w:val="24"/>
              </w:rPr>
            </w:pPr>
            <w:r>
              <w:rPr>
                <w:rFonts w:hint="eastAsia" w:ascii="仿宋_GB2312" w:eastAsia="仿宋_GB2312"/>
                <w:sz w:val="24"/>
              </w:rPr>
              <w:t>民族</w:t>
            </w:r>
          </w:p>
        </w:tc>
        <w:tc>
          <w:tcPr>
            <w:tcW w:w="900" w:type="dxa"/>
            <w:gridSpan w:val="2"/>
            <w:noWrap w:val="0"/>
            <w:vAlign w:val="center"/>
          </w:tcPr>
          <w:p>
            <w:pPr>
              <w:jc w:val="center"/>
              <w:rPr>
                <w:rFonts w:hint="eastAsia" w:ascii="仿宋_GB2312" w:eastAsia="仿宋_GB2312"/>
                <w:sz w:val="24"/>
              </w:rPr>
            </w:pPr>
          </w:p>
        </w:tc>
        <w:tc>
          <w:tcPr>
            <w:tcW w:w="630" w:type="dxa"/>
            <w:noWrap w:val="0"/>
            <w:vAlign w:val="center"/>
          </w:tcPr>
          <w:p>
            <w:pPr>
              <w:jc w:val="center"/>
              <w:rPr>
                <w:rFonts w:hint="eastAsia" w:ascii="仿宋_GB2312" w:eastAsia="仿宋_GB2312"/>
                <w:sz w:val="24"/>
              </w:rPr>
            </w:pPr>
            <w:r>
              <w:rPr>
                <w:rFonts w:hint="eastAsia" w:ascii="仿宋_GB2312" w:eastAsia="仿宋_GB2312"/>
                <w:sz w:val="24"/>
              </w:rPr>
              <w:t>年龄</w:t>
            </w:r>
          </w:p>
        </w:tc>
        <w:tc>
          <w:tcPr>
            <w:tcW w:w="1669" w:type="dxa"/>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学历/学位</w:t>
            </w:r>
          </w:p>
        </w:tc>
        <w:tc>
          <w:tcPr>
            <w:tcW w:w="2483" w:type="dxa"/>
            <w:gridSpan w:val="4"/>
            <w:noWrap w:val="0"/>
            <w:vAlign w:val="center"/>
          </w:tcPr>
          <w:p>
            <w:pPr>
              <w:ind w:right="-107" w:rightChars="-51"/>
              <w:jc w:val="center"/>
              <w:rPr>
                <w:rFonts w:hint="eastAsia" w:ascii="仿宋_GB2312" w:eastAsia="仿宋_GB2312"/>
                <w:sz w:val="24"/>
              </w:rPr>
            </w:pPr>
          </w:p>
        </w:tc>
        <w:tc>
          <w:tcPr>
            <w:tcW w:w="1506" w:type="dxa"/>
            <w:gridSpan w:val="3"/>
            <w:noWrap w:val="0"/>
            <w:vAlign w:val="center"/>
          </w:tcPr>
          <w:p>
            <w:pPr>
              <w:ind w:right="-107" w:rightChars="-51"/>
              <w:jc w:val="center"/>
              <w:rPr>
                <w:rFonts w:hint="eastAsia" w:ascii="仿宋_GB2312" w:eastAsia="仿宋_GB2312"/>
                <w:sz w:val="24"/>
              </w:rPr>
            </w:pPr>
            <w:r>
              <w:rPr>
                <w:rFonts w:hint="eastAsia" w:ascii="仿宋_GB2312" w:eastAsia="仿宋_GB2312"/>
                <w:sz w:val="24"/>
              </w:rPr>
              <w:t>职务/职称</w:t>
            </w:r>
          </w:p>
        </w:tc>
        <w:tc>
          <w:tcPr>
            <w:tcW w:w="3199" w:type="dxa"/>
            <w:gridSpan w:val="4"/>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依托单位</w:t>
            </w:r>
          </w:p>
        </w:tc>
        <w:tc>
          <w:tcPr>
            <w:tcW w:w="7188" w:type="dxa"/>
            <w:gridSpan w:val="11"/>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主要研究</w:t>
            </w:r>
          </w:p>
          <w:p>
            <w:pPr>
              <w:ind w:right="-107" w:rightChars="-51"/>
              <w:jc w:val="center"/>
              <w:rPr>
                <w:rFonts w:hint="eastAsia" w:ascii="仿宋_GB2312" w:eastAsia="仿宋_GB2312"/>
                <w:sz w:val="24"/>
              </w:rPr>
            </w:pPr>
            <w:r>
              <w:rPr>
                <w:rFonts w:hint="eastAsia" w:ascii="仿宋_GB2312" w:eastAsia="仿宋_GB2312"/>
                <w:sz w:val="24"/>
              </w:rPr>
              <w:t>领    域</w:t>
            </w:r>
          </w:p>
        </w:tc>
        <w:tc>
          <w:tcPr>
            <w:tcW w:w="7188" w:type="dxa"/>
            <w:gridSpan w:val="11"/>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身份证号</w:t>
            </w:r>
          </w:p>
        </w:tc>
        <w:tc>
          <w:tcPr>
            <w:tcW w:w="7188" w:type="dxa"/>
            <w:gridSpan w:val="11"/>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手    机</w:t>
            </w:r>
          </w:p>
        </w:tc>
        <w:tc>
          <w:tcPr>
            <w:tcW w:w="2483" w:type="dxa"/>
            <w:gridSpan w:val="4"/>
            <w:tcBorders>
              <w:bottom w:val="single" w:color="auto" w:sz="4" w:space="0"/>
            </w:tcBorders>
            <w:noWrap w:val="0"/>
            <w:vAlign w:val="center"/>
          </w:tcPr>
          <w:p>
            <w:pPr>
              <w:ind w:right="-107" w:rightChars="-51"/>
              <w:jc w:val="center"/>
              <w:rPr>
                <w:rFonts w:hint="eastAsia" w:ascii="仿宋_GB2312" w:eastAsia="仿宋_GB2312"/>
                <w:sz w:val="24"/>
              </w:rPr>
            </w:pPr>
          </w:p>
        </w:tc>
        <w:tc>
          <w:tcPr>
            <w:tcW w:w="1138" w:type="dxa"/>
            <w:gridSpan w:val="2"/>
            <w:tcBorders>
              <w:bottom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E-mail</w:t>
            </w:r>
          </w:p>
        </w:tc>
        <w:tc>
          <w:tcPr>
            <w:tcW w:w="3567" w:type="dxa"/>
            <w:gridSpan w:val="5"/>
            <w:tcBorders>
              <w:bottom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26" w:type="dxa"/>
            <w:vMerge w:val="restart"/>
            <w:noWrap w:val="0"/>
            <w:vAlign w:val="center"/>
          </w:tcPr>
          <w:p>
            <w:pPr>
              <w:ind w:right="-107" w:rightChars="-51"/>
              <w:jc w:val="center"/>
              <w:rPr>
                <w:rFonts w:hint="eastAsia" w:ascii="仿宋_GB2312" w:eastAsia="仿宋_GB2312"/>
                <w:sz w:val="24"/>
              </w:rPr>
            </w:pPr>
            <w:r>
              <w:rPr>
                <w:rFonts w:hint="eastAsia" w:ascii="仿宋_GB2312" w:eastAsia="仿宋_GB2312"/>
                <w:sz w:val="24"/>
              </w:rPr>
              <w:t>项</w:t>
            </w:r>
          </w:p>
          <w:p>
            <w:pPr>
              <w:ind w:right="-107" w:rightChars="-51"/>
              <w:jc w:val="center"/>
              <w:rPr>
                <w:rFonts w:hint="eastAsia" w:ascii="仿宋_GB2312" w:eastAsia="仿宋_GB2312"/>
                <w:sz w:val="24"/>
              </w:rPr>
            </w:pPr>
            <w:r>
              <w:rPr>
                <w:rFonts w:hint="eastAsia" w:ascii="仿宋_GB2312" w:eastAsia="仿宋_GB2312"/>
                <w:sz w:val="24"/>
              </w:rPr>
              <w:t>目</w:t>
            </w:r>
          </w:p>
          <w:p>
            <w:pPr>
              <w:ind w:right="-107" w:rightChars="-51"/>
              <w:jc w:val="center"/>
              <w:rPr>
                <w:rFonts w:hint="eastAsia" w:ascii="仿宋_GB2312" w:eastAsia="仿宋_GB2312"/>
                <w:sz w:val="24"/>
              </w:rPr>
            </w:pPr>
            <w:r>
              <w:rPr>
                <w:rFonts w:hint="eastAsia" w:ascii="仿宋_GB2312" w:eastAsia="仿宋_GB2312"/>
                <w:sz w:val="24"/>
              </w:rPr>
              <w:t>信</w:t>
            </w:r>
          </w:p>
          <w:p>
            <w:pPr>
              <w:ind w:right="-107" w:rightChars="-51"/>
              <w:jc w:val="center"/>
              <w:rPr>
                <w:rFonts w:hint="eastAsia" w:ascii="仿宋_GB2312" w:eastAsia="仿宋_GB2312"/>
                <w:sz w:val="24"/>
              </w:rPr>
            </w:pPr>
            <w:r>
              <w:rPr>
                <w:rFonts w:hint="eastAsia" w:ascii="仿宋_GB2312" w:eastAsia="仿宋_GB2312"/>
                <w:sz w:val="24"/>
              </w:rPr>
              <w:t>息</w:t>
            </w: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项目名称</w:t>
            </w:r>
          </w:p>
        </w:tc>
        <w:tc>
          <w:tcPr>
            <w:tcW w:w="2483" w:type="dxa"/>
            <w:gridSpan w:val="4"/>
            <w:noWrap w:val="0"/>
            <w:vAlign w:val="center"/>
          </w:tcPr>
          <w:p>
            <w:pPr>
              <w:ind w:right="-107" w:rightChars="-51"/>
              <w:rPr>
                <w:rFonts w:hint="eastAsia" w:ascii="仿宋_GB2312" w:eastAsia="仿宋_GB2312"/>
                <w:sz w:val="24"/>
              </w:rPr>
            </w:pPr>
          </w:p>
        </w:tc>
        <w:tc>
          <w:tcPr>
            <w:tcW w:w="1138"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申请经费</w:t>
            </w:r>
          </w:p>
        </w:tc>
        <w:tc>
          <w:tcPr>
            <w:tcW w:w="3567" w:type="dxa"/>
            <w:gridSpan w:val="5"/>
            <w:noWrap w:val="0"/>
            <w:vAlign w:val="center"/>
          </w:tcPr>
          <w:p>
            <w:pPr>
              <w:ind w:right="-107" w:rightChars="-51"/>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培养方式</w:t>
            </w:r>
          </w:p>
        </w:tc>
        <w:tc>
          <w:tcPr>
            <w:tcW w:w="2483" w:type="dxa"/>
            <w:gridSpan w:val="4"/>
            <w:noWrap w:val="0"/>
            <w:vAlign w:val="center"/>
          </w:tcPr>
          <w:p>
            <w:pPr>
              <w:ind w:right="-107" w:rightChars="-51"/>
              <w:jc w:val="center"/>
              <w:rPr>
                <w:rFonts w:hint="eastAsia" w:ascii="仿宋_GB2312" w:eastAsia="仿宋_GB2312"/>
                <w:sz w:val="24"/>
              </w:rPr>
            </w:pPr>
          </w:p>
        </w:tc>
        <w:tc>
          <w:tcPr>
            <w:tcW w:w="1138"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培养年限</w:t>
            </w:r>
          </w:p>
        </w:tc>
        <w:tc>
          <w:tcPr>
            <w:tcW w:w="3567" w:type="dxa"/>
            <w:gridSpan w:val="5"/>
            <w:noWrap w:val="0"/>
            <w:vAlign w:val="center"/>
          </w:tcPr>
          <w:p>
            <w:pPr>
              <w:ind w:right="-107" w:rightChars="-51"/>
              <w:jc w:val="center"/>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626" w:type="dxa"/>
            <w:vMerge w:val="restart"/>
            <w:noWrap w:val="0"/>
            <w:vAlign w:val="center"/>
          </w:tcPr>
          <w:p>
            <w:pPr>
              <w:spacing w:line="260" w:lineRule="exact"/>
              <w:ind w:right="-107" w:rightChars="-51"/>
              <w:jc w:val="center"/>
              <w:rPr>
                <w:rFonts w:hint="eastAsia" w:ascii="仿宋_GB2312" w:eastAsia="仿宋_GB2312"/>
                <w:sz w:val="24"/>
              </w:rPr>
            </w:pPr>
            <w:r>
              <w:rPr>
                <w:rFonts w:hint="eastAsia" w:ascii="仿宋_GB2312" w:eastAsia="仿宋_GB2312"/>
                <w:sz w:val="24"/>
              </w:rPr>
              <w:t>依托单位信息</w:t>
            </w: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名    称</w:t>
            </w:r>
          </w:p>
        </w:tc>
        <w:tc>
          <w:tcPr>
            <w:tcW w:w="7188" w:type="dxa"/>
            <w:gridSpan w:val="11"/>
            <w:tcBorders>
              <w:top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626" w:type="dxa"/>
            <w:vMerge w:val="continue"/>
            <w:noWrap w:val="0"/>
            <w:vAlign w:val="center"/>
          </w:tcPr>
          <w:p>
            <w:pPr>
              <w:ind w:right="-107" w:rightChars="-51"/>
              <w:jc w:val="center"/>
              <w:rPr>
                <w:rFonts w:hint="eastAsia" w:ascii="仿宋_GB2312" w:eastAsia="仿宋_GB2312"/>
                <w:sz w:val="24"/>
              </w:rPr>
            </w:pPr>
          </w:p>
        </w:tc>
        <w:tc>
          <w:tcPr>
            <w:tcW w:w="1512"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联 系 人</w:t>
            </w:r>
          </w:p>
        </w:tc>
        <w:tc>
          <w:tcPr>
            <w:tcW w:w="1656" w:type="dxa"/>
            <w:tcBorders>
              <w:top w:val="single" w:color="auto" w:sz="4" w:space="0"/>
            </w:tcBorders>
            <w:noWrap w:val="0"/>
            <w:vAlign w:val="center"/>
          </w:tcPr>
          <w:p>
            <w:pPr>
              <w:ind w:right="-107" w:rightChars="-51"/>
              <w:jc w:val="center"/>
              <w:rPr>
                <w:rFonts w:hint="eastAsia" w:ascii="仿宋_GB2312" w:eastAsia="仿宋_GB2312"/>
                <w:sz w:val="24"/>
              </w:rPr>
            </w:pPr>
          </w:p>
        </w:tc>
        <w:tc>
          <w:tcPr>
            <w:tcW w:w="810" w:type="dxa"/>
            <w:gridSpan w:val="2"/>
            <w:tcBorders>
              <w:top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职务/职称</w:t>
            </w:r>
          </w:p>
        </w:tc>
        <w:tc>
          <w:tcPr>
            <w:tcW w:w="1155" w:type="dxa"/>
            <w:gridSpan w:val="3"/>
            <w:tcBorders>
              <w:top w:val="single" w:color="auto" w:sz="4" w:space="0"/>
            </w:tcBorders>
            <w:noWrap w:val="0"/>
            <w:vAlign w:val="center"/>
          </w:tcPr>
          <w:p>
            <w:pPr>
              <w:ind w:right="-107" w:rightChars="-51"/>
              <w:jc w:val="center"/>
              <w:rPr>
                <w:rFonts w:hint="eastAsia" w:ascii="仿宋_GB2312" w:eastAsia="仿宋_GB2312"/>
                <w:sz w:val="24"/>
              </w:rPr>
            </w:pPr>
          </w:p>
        </w:tc>
        <w:tc>
          <w:tcPr>
            <w:tcW w:w="1083" w:type="dxa"/>
            <w:gridSpan w:val="2"/>
            <w:tcBorders>
              <w:top w:val="single" w:color="auto" w:sz="4" w:space="0"/>
            </w:tcBorders>
            <w:noWrap w:val="0"/>
            <w:vAlign w:val="center"/>
          </w:tcPr>
          <w:p>
            <w:pPr>
              <w:ind w:right="-107" w:rightChars="-51"/>
              <w:jc w:val="center"/>
              <w:rPr>
                <w:rFonts w:hint="eastAsia" w:ascii="仿宋_GB2312" w:eastAsia="仿宋_GB2312"/>
                <w:sz w:val="24"/>
              </w:rPr>
            </w:pPr>
            <w:r>
              <w:rPr>
                <w:rFonts w:hint="eastAsia" w:ascii="仿宋_GB2312" w:eastAsia="仿宋_GB2312"/>
                <w:sz w:val="24"/>
              </w:rPr>
              <w:t>手  机</w:t>
            </w:r>
          </w:p>
        </w:tc>
        <w:tc>
          <w:tcPr>
            <w:tcW w:w="2484" w:type="dxa"/>
            <w:gridSpan w:val="3"/>
            <w:tcBorders>
              <w:top w:val="single" w:color="auto" w:sz="4" w:space="0"/>
            </w:tcBorders>
            <w:noWrap w:val="0"/>
            <w:vAlign w:val="center"/>
          </w:tcPr>
          <w:p>
            <w:pPr>
              <w:ind w:right="-107" w:rightChars="-51"/>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2138" w:type="dxa"/>
            <w:gridSpan w:val="2"/>
            <w:noWrap w:val="0"/>
            <w:vAlign w:val="center"/>
          </w:tcPr>
          <w:p>
            <w:pPr>
              <w:ind w:right="-107" w:rightChars="-51"/>
              <w:jc w:val="center"/>
              <w:rPr>
                <w:rFonts w:hint="eastAsia" w:ascii="仿宋_GB2312" w:eastAsia="仿宋_GB2312"/>
                <w:sz w:val="24"/>
              </w:rPr>
            </w:pPr>
            <w:r>
              <w:rPr>
                <w:rFonts w:hint="eastAsia" w:ascii="仿宋_GB2312" w:eastAsia="仿宋_GB2312"/>
                <w:sz w:val="24"/>
              </w:rPr>
              <w:t>曾入选人才工程</w:t>
            </w:r>
          </w:p>
          <w:p>
            <w:pPr>
              <w:ind w:right="-107" w:rightChars="-51"/>
              <w:jc w:val="center"/>
              <w:rPr>
                <w:rFonts w:hint="eastAsia" w:ascii="仿宋_GB2312" w:eastAsia="仿宋_GB2312"/>
                <w:sz w:val="24"/>
              </w:rPr>
            </w:pPr>
            <w:r>
              <w:rPr>
                <w:rFonts w:hint="eastAsia" w:ascii="仿宋_GB2312" w:eastAsia="仿宋_GB2312"/>
                <w:sz w:val="24"/>
              </w:rPr>
              <w:t>项目情况</w:t>
            </w:r>
          </w:p>
        </w:tc>
        <w:tc>
          <w:tcPr>
            <w:tcW w:w="7188" w:type="dxa"/>
            <w:gridSpan w:val="11"/>
            <w:noWrap w:val="0"/>
            <w:vAlign w:val="center"/>
          </w:tcPr>
          <w:p>
            <w:pPr>
              <w:widowControl/>
              <w:jc w:val="left"/>
              <w:rPr>
                <w:rFonts w:hint="eastAsia" w:ascii="仿宋_GB2312" w:eastAsia="仿宋_GB2312"/>
                <w:sz w:val="24"/>
              </w:rPr>
            </w:pPr>
          </w:p>
          <w:p>
            <w:pPr>
              <w:ind w:right="-107" w:rightChars="-51"/>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8" w:hRule="atLeast"/>
        </w:trPr>
        <w:tc>
          <w:tcPr>
            <w:tcW w:w="626" w:type="dxa"/>
            <w:noWrap w:val="0"/>
            <w:vAlign w:val="center"/>
          </w:tcPr>
          <w:p>
            <w:pPr>
              <w:ind w:right="-107" w:rightChars="-51"/>
              <w:jc w:val="center"/>
              <w:rPr>
                <w:rFonts w:hint="eastAsia" w:ascii="仿宋_GB2312" w:eastAsia="仿宋_GB2312"/>
                <w:sz w:val="24"/>
              </w:rPr>
            </w:pPr>
            <w:r>
              <w:rPr>
                <w:rFonts w:hint="eastAsia" w:ascii="仿宋_GB2312" w:eastAsia="仿宋_GB2312"/>
                <w:sz w:val="24"/>
              </w:rPr>
              <w:t>简</w:t>
            </w:r>
          </w:p>
          <w:p>
            <w:pPr>
              <w:ind w:right="-107" w:rightChars="-51"/>
              <w:jc w:val="center"/>
              <w:rPr>
                <w:rFonts w:hint="eastAsia" w:ascii="仿宋_GB2312" w:eastAsia="仿宋_GB2312"/>
                <w:sz w:val="24"/>
              </w:rPr>
            </w:pPr>
          </w:p>
          <w:p>
            <w:pPr>
              <w:ind w:right="-107" w:rightChars="-51"/>
              <w:jc w:val="center"/>
              <w:rPr>
                <w:rFonts w:hint="eastAsia" w:ascii="仿宋_GB2312" w:eastAsia="仿宋_GB2312"/>
                <w:sz w:val="24"/>
              </w:rPr>
            </w:pPr>
          </w:p>
          <w:p>
            <w:pPr>
              <w:ind w:right="-107" w:rightChars="-51"/>
              <w:jc w:val="center"/>
              <w:rPr>
                <w:rFonts w:hint="eastAsia" w:ascii="仿宋_GB2312" w:eastAsia="仿宋_GB2312"/>
                <w:sz w:val="24"/>
              </w:rPr>
            </w:pPr>
          </w:p>
          <w:p>
            <w:pPr>
              <w:ind w:right="-107" w:rightChars="-51"/>
              <w:jc w:val="center"/>
              <w:rPr>
                <w:rFonts w:hint="eastAsia" w:ascii="仿宋_GB2312" w:eastAsia="仿宋_GB2312"/>
                <w:sz w:val="24"/>
              </w:rPr>
            </w:pPr>
          </w:p>
          <w:p>
            <w:pPr>
              <w:ind w:right="-107" w:rightChars="-51"/>
              <w:jc w:val="center"/>
              <w:rPr>
                <w:rFonts w:hint="eastAsia" w:ascii="仿宋_GB2312" w:eastAsia="仿宋_GB2312"/>
                <w:sz w:val="24"/>
              </w:rPr>
            </w:pPr>
            <w:r>
              <w:rPr>
                <w:rFonts w:hint="eastAsia" w:ascii="仿宋_GB2312" w:eastAsia="仿宋_GB2312"/>
                <w:sz w:val="24"/>
              </w:rPr>
              <w:t>历</w:t>
            </w:r>
          </w:p>
        </w:tc>
        <w:tc>
          <w:tcPr>
            <w:tcW w:w="8700" w:type="dxa"/>
            <w:gridSpan w:val="12"/>
            <w:noWrap w:val="0"/>
            <w:vAlign w:val="top"/>
          </w:tcPr>
          <w:p>
            <w:pPr>
              <w:ind w:right="-107" w:rightChars="-51"/>
              <w:jc w:val="left"/>
              <w:rPr>
                <w:rFonts w:hint="eastAsia" w:ascii="仿宋_GB2312" w:eastAsia="仿宋_GB2312"/>
                <w:sz w:val="24"/>
              </w:rPr>
            </w:pPr>
            <w:r>
              <w:rPr>
                <w:rFonts w:hint="eastAsia" w:ascii="仿宋_GB2312" w:eastAsia="仿宋_GB2312"/>
                <w:sz w:val="24"/>
              </w:rPr>
              <w:t>简述大学以上学习经历、主要研究工作经历以及获得荣誉情况</w:t>
            </w:r>
          </w:p>
          <w:p>
            <w:pPr>
              <w:ind w:right="-107" w:rightChars="-51"/>
              <w:rPr>
                <w:rFonts w:hint="eastAsia" w:ascii="仿宋_GB2312" w:eastAsia="仿宋_GB2312"/>
                <w:b/>
                <w:sz w:val="24"/>
              </w:rPr>
            </w:pPr>
          </w:p>
        </w:tc>
      </w:tr>
    </w:tbl>
    <w:p>
      <w:pPr>
        <w:widowControl/>
        <w:jc w:val="left"/>
        <w:rPr>
          <w:rFonts w:hint="eastAsia" w:ascii="黑体" w:hAnsi="黑体" w:eastAsia="黑体" w:cs="黑体"/>
          <w:bCs/>
          <w:sz w:val="28"/>
          <w:szCs w:val="28"/>
        </w:rPr>
      </w:pPr>
    </w:p>
    <w:p>
      <w:pPr>
        <w:widowControl/>
        <w:jc w:val="left"/>
        <w:rPr>
          <w:rFonts w:hint="eastAsia" w:ascii="黑体" w:hAnsi="黑体" w:eastAsia="黑体" w:cs="黑体"/>
          <w:bCs/>
          <w:sz w:val="28"/>
          <w:szCs w:val="28"/>
        </w:rPr>
      </w:pPr>
      <w:r>
        <w:rPr>
          <w:rFonts w:hint="eastAsia" w:ascii="黑体" w:hAnsi="黑体" w:eastAsia="黑体" w:cs="黑体"/>
          <w:bCs/>
          <w:sz w:val="28"/>
          <w:szCs w:val="28"/>
        </w:rPr>
        <w:t>二、近5年主要科研情况</w:t>
      </w:r>
    </w:p>
    <w:p>
      <w:pPr>
        <w:spacing w:after="156" w:afterLines="50" w:line="500" w:lineRule="exact"/>
        <w:ind w:right="6"/>
        <w:rPr>
          <w:rFonts w:hint="eastAsia" w:ascii="宋体" w:hAnsi="宋体" w:cs="宋体"/>
          <w:bCs/>
          <w:sz w:val="28"/>
          <w:szCs w:val="28"/>
        </w:rPr>
      </w:pPr>
      <w:r>
        <w:rPr>
          <w:rFonts w:hint="eastAsia" w:ascii="宋体" w:hAnsi="宋体" w:cs="宋体"/>
          <w:bCs/>
          <w:sz w:val="28"/>
          <w:szCs w:val="28"/>
        </w:rPr>
        <w:t>1.承担主要科研任务情况</w:t>
      </w:r>
    </w:p>
    <w:tbl>
      <w:tblPr>
        <w:tblStyle w:val="12"/>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4"/>
        <w:gridCol w:w="750"/>
        <w:gridCol w:w="1229"/>
        <w:gridCol w:w="900"/>
        <w:gridCol w:w="1415"/>
        <w:gridCol w:w="1410"/>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序号</w:t>
            </w:r>
          </w:p>
        </w:tc>
        <w:tc>
          <w:tcPr>
            <w:tcW w:w="1614"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项目(课题)</w:t>
            </w:r>
          </w:p>
          <w:p>
            <w:pPr>
              <w:snapToGrid w:val="0"/>
              <w:ind w:right="6"/>
              <w:jc w:val="center"/>
              <w:rPr>
                <w:rFonts w:hint="eastAsia" w:ascii="仿宋_GB2312" w:eastAsia="仿宋_GB2312"/>
                <w:sz w:val="24"/>
              </w:rPr>
            </w:pPr>
            <w:r>
              <w:rPr>
                <w:rFonts w:hint="eastAsia" w:ascii="仿宋_GB2312" w:eastAsia="仿宋_GB2312"/>
                <w:sz w:val="24"/>
              </w:rPr>
              <w:t>名称</w:t>
            </w:r>
          </w:p>
        </w:tc>
        <w:tc>
          <w:tcPr>
            <w:tcW w:w="75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立项编号</w:t>
            </w:r>
          </w:p>
        </w:tc>
        <w:tc>
          <w:tcPr>
            <w:tcW w:w="122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经费</w:t>
            </w:r>
          </w:p>
          <w:p>
            <w:pPr>
              <w:snapToGrid w:val="0"/>
              <w:ind w:right="6"/>
              <w:jc w:val="center"/>
              <w:rPr>
                <w:rFonts w:hint="eastAsia" w:ascii="仿宋_GB2312" w:eastAsia="仿宋_GB2312"/>
                <w:sz w:val="24"/>
              </w:rPr>
            </w:pPr>
            <w:r>
              <w:rPr>
                <w:rFonts w:hint="eastAsia" w:ascii="仿宋_GB2312" w:eastAsia="仿宋_GB2312"/>
                <w:sz w:val="24"/>
              </w:rPr>
              <w:t>(万元)</w:t>
            </w:r>
          </w:p>
        </w:tc>
        <w:tc>
          <w:tcPr>
            <w:tcW w:w="90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起止时间</w:t>
            </w:r>
          </w:p>
        </w:tc>
        <w:tc>
          <w:tcPr>
            <w:tcW w:w="141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项目来源</w:t>
            </w:r>
          </w:p>
        </w:tc>
        <w:tc>
          <w:tcPr>
            <w:tcW w:w="141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计划名称</w:t>
            </w:r>
          </w:p>
        </w:tc>
        <w:tc>
          <w:tcPr>
            <w:tcW w:w="146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具体分工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4" w:type="dxa"/>
            <w:noWrap w:val="0"/>
            <w:vAlign w:val="center"/>
          </w:tcPr>
          <w:p>
            <w:pPr>
              <w:snapToGrid w:val="0"/>
              <w:ind w:right="6"/>
              <w:jc w:val="center"/>
              <w:rPr>
                <w:rFonts w:ascii="仿宋_GB2312" w:eastAsia="仿宋_GB2312"/>
                <w:sz w:val="24"/>
              </w:rPr>
            </w:pPr>
          </w:p>
        </w:tc>
        <w:tc>
          <w:tcPr>
            <w:tcW w:w="1614" w:type="dxa"/>
            <w:noWrap w:val="0"/>
            <w:vAlign w:val="center"/>
          </w:tcPr>
          <w:p>
            <w:pPr>
              <w:snapToGrid w:val="0"/>
              <w:ind w:right="6"/>
              <w:jc w:val="center"/>
              <w:rPr>
                <w:rFonts w:ascii="仿宋_GB2312" w:eastAsia="仿宋_GB2312"/>
                <w:sz w:val="24"/>
              </w:rPr>
            </w:pPr>
          </w:p>
        </w:tc>
        <w:tc>
          <w:tcPr>
            <w:tcW w:w="750" w:type="dxa"/>
            <w:noWrap w:val="0"/>
            <w:vAlign w:val="center"/>
          </w:tcPr>
          <w:p>
            <w:pPr>
              <w:snapToGrid w:val="0"/>
              <w:ind w:right="6"/>
              <w:jc w:val="center"/>
              <w:rPr>
                <w:rFonts w:ascii="仿宋_GB2312" w:eastAsia="仿宋_GB2312"/>
                <w:sz w:val="24"/>
              </w:rPr>
            </w:pPr>
          </w:p>
        </w:tc>
        <w:tc>
          <w:tcPr>
            <w:tcW w:w="1229" w:type="dxa"/>
            <w:noWrap w:val="0"/>
            <w:vAlign w:val="center"/>
          </w:tcPr>
          <w:p>
            <w:pPr>
              <w:snapToGrid w:val="0"/>
              <w:ind w:right="6"/>
              <w:jc w:val="center"/>
              <w:rPr>
                <w:rFonts w:ascii="仿宋_GB2312" w:eastAsia="仿宋_GB2312"/>
                <w:sz w:val="24"/>
              </w:rPr>
            </w:pPr>
          </w:p>
        </w:tc>
        <w:tc>
          <w:tcPr>
            <w:tcW w:w="900" w:type="dxa"/>
            <w:noWrap w:val="0"/>
            <w:vAlign w:val="center"/>
          </w:tcPr>
          <w:p>
            <w:pPr>
              <w:snapToGrid w:val="0"/>
              <w:ind w:right="6"/>
              <w:jc w:val="center"/>
              <w:rPr>
                <w:rFonts w:ascii="仿宋_GB2312" w:eastAsia="仿宋_GB2312"/>
                <w:sz w:val="24"/>
              </w:rPr>
            </w:pPr>
          </w:p>
        </w:tc>
        <w:tc>
          <w:tcPr>
            <w:tcW w:w="1415" w:type="dxa"/>
            <w:noWrap w:val="0"/>
            <w:vAlign w:val="center"/>
          </w:tcPr>
          <w:p>
            <w:pPr>
              <w:snapToGrid w:val="0"/>
              <w:ind w:right="6"/>
              <w:jc w:val="center"/>
              <w:rPr>
                <w:rFonts w:ascii="仿宋_GB2312" w:eastAsia="仿宋_GB2312"/>
                <w:sz w:val="24"/>
              </w:rPr>
            </w:pPr>
          </w:p>
        </w:tc>
        <w:tc>
          <w:tcPr>
            <w:tcW w:w="1410" w:type="dxa"/>
            <w:noWrap w:val="0"/>
            <w:vAlign w:val="center"/>
          </w:tcPr>
          <w:p>
            <w:pPr>
              <w:snapToGrid w:val="0"/>
              <w:ind w:right="6"/>
              <w:jc w:val="center"/>
              <w:rPr>
                <w:rFonts w:ascii="仿宋_GB2312" w:eastAsia="仿宋_GB2312"/>
                <w:sz w:val="24"/>
              </w:rPr>
            </w:pPr>
          </w:p>
        </w:tc>
        <w:tc>
          <w:tcPr>
            <w:tcW w:w="1469" w:type="dxa"/>
            <w:noWrap w:val="0"/>
            <w:vAlign w:val="center"/>
          </w:tcPr>
          <w:p>
            <w:pPr>
              <w:snapToGrid w:val="0"/>
              <w:ind w:right="6"/>
              <w:jc w:val="center"/>
              <w:rPr>
                <w:rFonts w:ascii="仿宋_GB2312" w:eastAsia="仿宋_GB2312"/>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2.获重要科研学术奖励情况</w:t>
      </w:r>
    </w:p>
    <w:tbl>
      <w:tblPr>
        <w:tblStyle w:val="12"/>
        <w:tblW w:w="92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184"/>
        <w:gridCol w:w="2315"/>
        <w:gridCol w:w="1069"/>
        <w:gridCol w:w="1011"/>
        <w:gridCol w:w="107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6"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序号</w:t>
            </w:r>
          </w:p>
        </w:tc>
        <w:tc>
          <w:tcPr>
            <w:tcW w:w="2184"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获奖项目名称</w:t>
            </w:r>
          </w:p>
        </w:tc>
        <w:tc>
          <w:tcPr>
            <w:tcW w:w="231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奖励名称</w:t>
            </w:r>
          </w:p>
        </w:tc>
        <w:tc>
          <w:tcPr>
            <w:tcW w:w="1069"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等次</w:t>
            </w:r>
          </w:p>
        </w:tc>
        <w:tc>
          <w:tcPr>
            <w:tcW w:w="1011"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排序</w:t>
            </w:r>
          </w:p>
        </w:tc>
        <w:tc>
          <w:tcPr>
            <w:tcW w:w="1077" w:type="dxa"/>
            <w:noWrap w:val="0"/>
            <w:vAlign w:val="top"/>
          </w:tcPr>
          <w:p>
            <w:pPr>
              <w:snapToGrid w:val="0"/>
              <w:ind w:right="6"/>
              <w:jc w:val="center"/>
              <w:rPr>
                <w:rFonts w:hint="eastAsia" w:ascii="仿宋_GB2312" w:eastAsia="仿宋_GB2312"/>
                <w:sz w:val="24"/>
              </w:rPr>
            </w:pPr>
            <w:r>
              <w:rPr>
                <w:rFonts w:hint="eastAsia" w:ascii="仿宋_GB2312" w:eastAsia="仿宋_GB2312"/>
                <w:sz w:val="24"/>
              </w:rPr>
              <w:t>获奖</w:t>
            </w:r>
          </w:p>
          <w:p>
            <w:pPr>
              <w:snapToGrid w:val="0"/>
              <w:ind w:right="6"/>
              <w:jc w:val="center"/>
              <w:rPr>
                <w:rFonts w:hint="eastAsia" w:ascii="仿宋_GB2312" w:eastAsia="仿宋_GB2312"/>
                <w:sz w:val="24"/>
              </w:rPr>
            </w:pPr>
            <w:r>
              <w:rPr>
                <w:rFonts w:hint="eastAsia" w:ascii="仿宋_GB2312" w:eastAsia="仿宋_GB2312"/>
                <w:sz w:val="24"/>
              </w:rPr>
              <w:t>时间</w:t>
            </w:r>
          </w:p>
        </w:tc>
        <w:tc>
          <w:tcPr>
            <w:tcW w:w="1088" w:type="dxa"/>
            <w:noWrap w:val="0"/>
            <w:vAlign w:val="top"/>
          </w:tcPr>
          <w:p>
            <w:pPr>
              <w:snapToGrid w:val="0"/>
              <w:ind w:right="6"/>
              <w:jc w:val="center"/>
              <w:rPr>
                <w:rFonts w:hint="eastAsia" w:ascii="仿宋_GB2312" w:eastAsia="仿宋_GB2312"/>
                <w:sz w:val="24"/>
              </w:rPr>
            </w:pPr>
            <w:r>
              <w:rPr>
                <w:rFonts w:hint="eastAsia" w:ascii="仿宋_GB2312" w:eastAsia="仿宋_GB2312"/>
                <w:sz w:val="24"/>
              </w:rPr>
              <w:t>授予</w:t>
            </w:r>
          </w:p>
          <w:p>
            <w:pPr>
              <w:snapToGrid w:val="0"/>
              <w:ind w:right="6"/>
              <w:jc w:val="center"/>
              <w:rPr>
                <w:rFonts w:hint="eastAsia" w:ascii="仿宋_GB2312" w:eastAsia="仿宋_GB2312"/>
                <w:sz w:val="24"/>
              </w:rPr>
            </w:pPr>
            <w:r>
              <w:rPr>
                <w:rFonts w:hint="eastAsia" w:ascii="仿宋_GB2312" w:eastAsia="仿宋_GB2312"/>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526" w:type="dxa"/>
            <w:noWrap w:val="0"/>
            <w:vAlign w:val="center"/>
          </w:tcPr>
          <w:p>
            <w:pPr>
              <w:snapToGrid w:val="0"/>
              <w:spacing w:line="336" w:lineRule="auto"/>
              <w:ind w:right="6"/>
              <w:jc w:val="center"/>
              <w:rPr>
                <w:rFonts w:hint="eastAsia" w:ascii="仿宋_GB2312" w:eastAsia="仿宋_GB2312"/>
                <w:sz w:val="24"/>
              </w:rPr>
            </w:pPr>
          </w:p>
        </w:tc>
        <w:tc>
          <w:tcPr>
            <w:tcW w:w="2184" w:type="dxa"/>
            <w:noWrap w:val="0"/>
            <w:vAlign w:val="center"/>
          </w:tcPr>
          <w:p>
            <w:pPr>
              <w:snapToGrid w:val="0"/>
              <w:spacing w:line="336" w:lineRule="auto"/>
              <w:ind w:right="6"/>
              <w:jc w:val="center"/>
              <w:rPr>
                <w:rFonts w:hint="eastAsia" w:ascii="仿宋_GB2312" w:eastAsia="仿宋_GB2312"/>
                <w:sz w:val="24"/>
              </w:rPr>
            </w:pPr>
          </w:p>
        </w:tc>
        <w:tc>
          <w:tcPr>
            <w:tcW w:w="2315" w:type="dxa"/>
            <w:noWrap w:val="0"/>
            <w:vAlign w:val="center"/>
          </w:tcPr>
          <w:p>
            <w:pPr>
              <w:snapToGrid w:val="0"/>
              <w:spacing w:line="336" w:lineRule="auto"/>
              <w:ind w:right="6"/>
              <w:jc w:val="center"/>
              <w:rPr>
                <w:rFonts w:hint="eastAsia" w:ascii="仿宋_GB2312" w:eastAsia="仿宋_GB2312"/>
                <w:sz w:val="24"/>
              </w:rPr>
            </w:pPr>
          </w:p>
        </w:tc>
        <w:tc>
          <w:tcPr>
            <w:tcW w:w="1069" w:type="dxa"/>
            <w:noWrap w:val="0"/>
            <w:vAlign w:val="center"/>
          </w:tcPr>
          <w:p>
            <w:pPr>
              <w:snapToGrid w:val="0"/>
              <w:spacing w:line="360" w:lineRule="exact"/>
              <w:ind w:right="6"/>
              <w:jc w:val="center"/>
              <w:rPr>
                <w:rFonts w:hint="eastAsia" w:ascii="仿宋_GB2312" w:eastAsia="仿宋_GB2312"/>
                <w:sz w:val="24"/>
              </w:rPr>
            </w:pPr>
          </w:p>
        </w:tc>
        <w:tc>
          <w:tcPr>
            <w:tcW w:w="1011" w:type="dxa"/>
            <w:noWrap w:val="0"/>
            <w:vAlign w:val="top"/>
          </w:tcPr>
          <w:p>
            <w:pPr>
              <w:snapToGrid w:val="0"/>
              <w:spacing w:line="360" w:lineRule="exact"/>
              <w:ind w:right="6"/>
              <w:jc w:val="center"/>
              <w:rPr>
                <w:rFonts w:hint="eastAsia" w:ascii="仿宋_GB2312" w:eastAsia="仿宋_GB2312"/>
                <w:sz w:val="24"/>
              </w:rPr>
            </w:pPr>
          </w:p>
        </w:tc>
        <w:tc>
          <w:tcPr>
            <w:tcW w:w="1077" w:type="dxa"/>
            <w:noWrap w:val="0"/>
            <w:vAlign w:val="top"/>
          </w:tcPr>
          <w:p>
            <w:pPr>
              <w:snapToGrid w:val="0"/>
              <w:spacing w:line="336" w:lineRule="auto"/>
              <w:ind w:right="6"/>
              <w:jc w:val="center"/>
              <w:rPr>
                <w:rFonts w:hint="eastAsia" w:ascii="仿宋_GB2312" w:eastAsia="仿宋_GB2312"/>
                <w:sz w:val="24"/>
              </w:rPr>
            </w:pPr>
          </w:p>
        </w:tc>
        <w:tc>
          <w:tcPr>
            <w:tcW w:w="1088" w:type="dxa"/>
            <w:noWrap w:val="0"/>
            <w:vAlign w:val="top"/>
          </w:tcPr>
          <w:p>
            <w:pPr>
              <w:snapToGrid w:val="0"/>
              <w:spacing w:line="336" w:lineRule="auto"/>
              <w:ind w:right="6"/>
              <w:jc w:val="center"/>
              <w:rPr>
                <w:rFonts w:hint="eastAsia"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3.论文或著作（“第一作者”或“通讯作者”的论文、主编或副主编的著作）（不超过10篇）</w:t>
      </w:r>
    </w:p>
    <w:tbl>
      <w:tblPr>
        <w:tblStyle w:val="12"/>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53"/>
        <w:gridCol w:w="1537"/>
        <w:gridCol w:w="1408"/>
        <w:gridCol w:w="1467"/>
        <w:gridCol w:w="131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41"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1753"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论文或著作题目</w:t>
            </w:r>
          </w:p>
        </w:tc>
        <w:tc>
          <w:tcPr>
            <w:tcW w:w="1537"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所有作者（通讯作者请标注*）</w:t>
            </w:r>
          </w:p>
        </w:tc>
        <w:tc>
          <w:tcPr>
            <w:tcW w:w="1408"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期刊名称</w:t>
            </w:r>
          </w:p>
        </w:tc>
        <w:tc>
          <w:tcPr>
            <w:tcW w:w="1467"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期刊类别</w:t>
            </w:r>
          </w:p>
        </w:tc>
        <w:tc>
          <w:tcPr>
            <w:tcW w:w="1316"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 xml:space="preserve">被SCI、EI、ISTP收录情况 </w:t>
            </w:r>
          </w:p>
        </w:tc>
        <w:tc>
          <w:tcPr>
            <w:tcW w:w="1278" w:type="dxa"/>
            <w:noWrap w:val="0"/>
            <w:vAlign w:val="center"/>
          </w:tcPr>
          <w:p>
            <w:pPr>
              <w:snapToGrid w:val="0"/>
              <w:ind w:right="6"/>
              <w:jc w:val="center"/>
              <w:rPr>
                <w:rFonts w:hint="eastAsia" w:ascii="仿宋_GB2312" w:eastAsia="仿宋_GB2312"/>
                <w:bCs/>
                <w:sz w:val="24"/>
              </w:rPr>
            </w:pPr>
            <w:r>
              <w:rPr>
                <w:rFonts w:eastAsia="仿宋_GB2312"/>
                <w:sz w:val="24"/>
              </w:rPr>
              <w:t>年份、卷期及页码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hint="eastAsia" w:ascii="仿宋_GB2312" w:eastAsia="仿宋_GB2312"/>
                <w:bCs/>
                <w:sz w:val="24"/>
              </w:rPr>
            </w:pPr>
          </w:p>
        </w:tc>
        <w:tc>
          <w:tcPr>
            <w:tcW w:w="1537" w:type="dxa"/>
            <w:noWrap w:val="0"/>
            <w:vAlign w:val="top"/>
          </w:tcPr>
          <w:p>
            <w:pPr>
              <w:snapToGrid w:val="0"/>
              <w:spacing w:line="336" w:lineRule="auto"/>
              <w:ind w:right="6"/>
              <w:rPr>
                <w:rFonts w:hint="eastAsia" w:ascii="仿宋_GB2312" w:eastAsia="仿宋_GB2312"/>
                <w:bCs/>
                <w:sz w:val="24"/>
              </w:rPr>
            </w:pPr>
          </w:p>
        </w:tc>
        <w:tc>
          <w:tcPr>
            <w:tcW w:w="1408" w:type="dxa"/>
            <w:noWrap w:val="0"/>
            <w:vAlign w:val="top"/>
          </w:tcPr>
          <w:p>
            <w:pPr>
              <w:snapToGrid w:val="0"/>
              <w:spacing w:line="336" w:lineRule="auto"/>
              <w:ind w:right="6"/>
              <w:rPr>
                <w:rFonts w:hint="eastAsia" w:ascii="仿宋_GB2312" w:eastAsia="仿宋_GB2312"/>
                <w:bCs/>
                <w:sz w:val="24"/>
              </w:rPr>
            </w:pPr>
          </w:p>
        </w:tc>
        <w:tc>
          <w:tcPr>
            <w:tcW w:w="1467" w:type="dxa"/>
            <w:vMerge w:val="restart"/>
            <w:noWrap w:val="0"/>
            <w:vAlign w:val="top"/>
          </w:tcPr>
          <w:p>
            <w:pPr>
              <w:snapToGrid w:val="0"/>
              <w:spacing w:line="336" w:lineRule="auto"/>
              <w:ind w:right="6"/>
              <w:rPr>
                <w:rFonts w:hint="eastAsia" w:ascii="仿宋_GB2312" w:eastAsia="仿宋_GB2312"/>
                <w:bCs/>
                <w:sz w:val="24"/>
              </w:rPr>
            </w:pPr>
            <w:r>
              <w:rPr>
                <w:rFonts w:hint="eastAsia" w:ascii="仿宋_GB2312" w:eastAsia="仿宋_GB2312"/>
                <w:bCs/>
                <w:sz w:val="24"/>
              </w:rPr>
              <w:t>核心期刊/国家级期刊/省级期刊/其他</w:t>
            </w:r>
          </w:p>
        </w:tc>
        <w:tc>
          <w:tcPr>
            <w:tcW w:w="1316" w:type="dxa"/>
            <w:noWrap w:val="0"/>
            <w:vAlign w:val="top"/>
          </w:tcPr>
          <w:p>
            <w:pPr>
              <w:snapToGrid w:val="0"/>
              <w:spacing w:line="336" w:lineRule="auto"/>
              <w:ind w:right="6"/>
              <w:rPr>
                <w:rFonts w:hint="eastAsia" w:ascii="仿宋_GB2312" w:eastAsia="仿宋_GB2312"/>
                <w:bCs/>
                <w:sz w:val="24"/>
              </w:rPr>
            </w:pPr>
          </w:p>
        </w:tc>
        <w:tc>
          <w:tcPr>
            <w:tcW w:w="1278" w:type="dxa"/>
            <w:noWrap w:val="0"/>
            <w:vAlign w:val="top"/>
          </w:tcPr>
          <w:p>
            <w:pPr>
              <w:snapToGrid w:val="0"/>
              <w:spacing w:line="336" w:lineRule="auto"/>
              <w:ind w:right="6"/>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41" w:type="dxa"/>
            <w:noWrap w:val="0"/>
            <w:vAlign w:val="top"/>
          </w:tcPr>
          <w:p>
            <w:pPr>
              <w:snapToGrid w:val="0"/>
              <w:spacing w:line="336" w:lineRule="auto"/>
              <w:ind w:right="6"/>
              <w:rPr>
                <w:rFonts w:hint="eastAsia" w:ascii="仿宋_GB2312" w:eastAsia="仿宋_GB2312"/>
                <w:bCs/>
                <w:sz w:val="24"/>
              </w:rPr>
            </w:pPr>
          </w:p>
        </w:tc>
        <w:tc>
          <w:tcPr>
            <w:tcW w:w="1753" w:type="dxa"/>
            <w:noWrap w:val="0"/>
            <w:vAlign w:val="top"/>
          </w:tcPr>
          <w:p>
            <w:pPr>
              <w:snapToGrid w:val="0"/>
              <w:spacing w:line="336" w:lineRule="auto"/>
              <w:ind w:right="6"/>
              <w:rPr>
                <w:rFonts w:ascii="仿宋_GB2312" w:eastAsia="仿宋_GB2312"/>
                <w:bCs/>
                <w:sz w:val="24"/>
              </w:rPr>
            </w:pPr>
          </w:p>
        </w:tc>
        <w:tc>
          <w:tcPr>
            <w:tcW w:w="1537" w:type="dxa"/>
            <w:noWrap w:val="0"/>
            <w:vAlign w:val="top"/>
          </w:tcPr>
          <w:p>
            <w:pPr>
              <w:snapToGrid w:val="0"/>
              <w:spacing w:line="336" w:lineRule="auto"/>
              <w:ind w:right="6"/>
              <w:rPr>
                <w:rFonts w:ascii="仿宋_GB2312" w:eastAsia="仿宋_GB2312"/>
                <w:bCs/>
                <w:sz w:val="24"/>
              </w:rPr>
            </w:pPr>
          </w:p>
        </w:tc>
        <w:tc>
          <w:tcPr>
            <w:tcW w:w="1408" w:type="dxa"/>
            <w:noWrap w:val="0"/>
            <w:vAlign w:val="top"/>
          </w:tcPr>
          <w:p>
            <w:pPr>
              <w:snapToGrid w:val="0"/>
              <w:spacing w:line="336" w:lineRule="auto"/>
              <w:ind w:right="6"/>
              <w:rPr>
                <w:rFonts w:ascii="仿宋_GB2312" w:eastAsia="仿宋_GB2312"/>
                <w:bCs/>
                <w:sz w:val="24"/>
              </w:rPr>
            </w:pPr>
          </w:p>
        </w:tc>
        <w:tc>
          <w:tcPr>
            <w:tcW w:w="1467" w:type="dxa"/>
            <w:vMerge w:val="continue"/>
            <w:noWrap w:val="0"/>
            <w:vAlign w:val="top"/>
          </w:tcPr>
          <w:p>
            <w:pPr>
              <w:snapToGrid w:val="0"/>
              <w:spacing w:line="336" w:lineRule="auto"/>
              <w:ind w:right="6"/>
              <w:rPr>
                <w:rFonts w:ascii="仿宋_GB2312" w:eastAsia="仿宋_GB2312"/>
                <w:bCs/>
                <w:sz w:val="24"/>
              </w:rPr>
            </w:pPr>
          </w:p>
        </w:tc>
        <w:tc>
          <w:tcPr>
            <w:tcW w:w="1316" w:type="dxa"/>
            <w:noWrap w:val="0"/>
            <w:vAlign w:val="top"/>
          </w:tcPr>
          <w:p>
            <w:pPr>
              <w:snapToGrid w:val="0"/>
              <w:spacing w:line="336" w:lineRule="auto"/>
              <w:ind w:right="6"/>
              <w:rPr>
                <w:rFonts w:ascii="仿宋_GB2312" w:eastAsia="仿宋_GB2312"/>
                <w:bCs/>
                <w:sz w:val="24"/>
              </w:rPr>
            </w:pPr>
          </w:p>
        </w:tc>
        <w:tc>
          <w:tcPr>
            <w:tcW w:w="1278" w:type="dxa"/>
            <w:noWrap w:val="0"/>
            <w:vAlign w:val="top"/>
          </w:tcPr>
          <w:p>
            <w:pPr>
              <w:snapToGrid w:val="0"/>
              <w:spacing w:line="336" w:lineRule="auto"/>
              <w:ind w:right="6"/>
              <w:rPr>
                <w:rFonts w:ascii="仿宋_GB2312" w:eastAsia="仿宋_GB2312"/>
                <w:bCs/>
                <w:sz w:val="24"/>
              </w:rPr>
            </w:pPr>
          </w:p>
        </w:tc>
      </w:tr>
    </w:tbl>
    <w:p>
      <w:pPr>
        <w:spacing w:line="360" w:lineRule="exact"/>
        <w:rPr>
          <w:rFonts w:hint="eastAsia" w:ascii="宋体" w:hAnsi="宋体" w:cs="宋体"/>
          <w:b/>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4.知识产权授权情况</w:t>
      </w:r>
    </w:p>
    <w:tbl>
      <w:tblPr>
        <w:tblStyle w:val="12"/>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237"/>
        <w:gridCol w:w="980"/>
        <w:gridCol w:w="1065"/>
        <w:gridCol w:w="1185"/>
        <w:gridCol w:w="1035"/>
        <w:gridCol w:w="1329"/>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08"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序号</w:t>
            </w:r>
          </w:p>
        </w:tc>
        <w:tc>
          <w:tcPr>
            <w:tcW w:w="2237"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专利名称</w:t>
            </w:r>
          </w:p>
        </w:tc>
        <w:tc>
          <w:tcPr>
            <w:tcW w:w="980"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授权号</w:t>
            </w:r>
          </w:p>
        </w:tc>
        <w:tc>
          <w:tcPr>
            <w:tcW w:w="1065"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IPC分类号</w:t>
            </w:r>
          </w:p>
        </w:tc>
        <w:tc>
          <w:tcPr>
            <w:tcW w:w="1185" w:type="dxa"/>
            <w:noWrap w:val="0"/>
            <w:vAlign w:val="center"/>
          </w:tcPr>
          <w:p>
            <w:pPr>
              <w:snapToGrid w:val="0"/>
              <w:ind w:right="6"/>
              <w:jc w:val="center"/>
              <w:rPr>
                <w:rFonts w:ascii="仿宋_GB2312" w:eastAsia="仿宋_GB2312"/>
                <w:bCs/>
                <w:sz w:val="24"/>
              </w:rPr>
            </w:pPr>
            <w:r>
              <w:rPr>
                <w:rFonts w:hint="eastAsia" w:ascii="仿宋_GB2312" w:eastAsia="仿宋_GB2312"/>
                <w:bCs/>
                <w:sz w:val="24"/>
              </w:rPr>
              <w:t>发明人</w:t>
            </w:r>
          </w:p>
          <w:p>
            <w:pPr>
              <w:snapToGrid w:val="0"/>
              <w:ind w:right="6"/>
              <w:jc w:val="center"/>
              <w:rPr>
                <w:rFonts w:hint="eastAsia" w:ascii="仿宋_GB2312" w:eastAsia="仿宋_GB2312"/>
                <w:bCs/>
                <w:sz w:val="24"/>
              </w:rPr>
            </w:pPr>
            <w:r>
              <w:rPr>
                <w:rFonts w:hint="eastAsia" w:ascii="仿宋_GB2312" w:eastAsia="仿宋_GB2312"/>
                <w:bCs/>
                <w:sz w:val="24"/>
              </w:rPr>
              <w:t>排序</w:t>
            </w:r>
          </w:p>
        </w:tc>
        <w:tc>
          <w:tcPr>
            <w:tcW w:w="103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授权</w:t>
            </w:r>
          </w:p>
          <w:p>
            <w:pPr>
              <w:snapToGrid w:val="0"/>
              <w:ind w:right="6"/>
              <w:jc w:val="center"/>
              <w:rPr>
                <w:rFonts w:hint="eastAsia" w:ascii="仿宋_GB2312" w:eastAsia="仿宋_GB2312"/>
                <w:bCs/>
                <w:sz w:val="24"/>
              </w:rPr>
            </w:pPr>
            <w:r>
              <w:rPr>
                <w:rFonts w:hint="eastAsia" w:ascii="仿宋_GB2312" w:eastAsia="仿宋_GB2312"/>
                <w:sz w:val="24"/>
              </w:rPr>
              <w:t>时间</w:t>
            </w:r>
          </w:p>
        </w:tc>
        <w:tc>
          <w:tcPr>
            <w:tcW w:w="1329" w:type="dxa"/>
            <w:noWrap w:val="0"/>
            <w:vAlign w:val="center"/>
          </w:tcPr>
          <w:p>
            <w:pPr>
              <w:snapToGrid w:val="0"/>
              <w:ind w:right="6"/>
              <w:jc w:val="center"/>
              <w:rPr>
                <w:rFonts w:hint="eastAsia" w:ascii="仿宋_GB2312" w:eastAsia="仿宋_GB2312"/>
                <w:bCs/>
                <w:sz w:val="24"/>
              </w:rPr>
            </w:pPr>
            <w:r>
              <w:rPr>
                <w:rFonts w:hint="eastAsia" w:ascii="仿宋_GB2312" w:eastAsia="仿宋_GB2312"/>
                <w:sz w:val="24"/>
              </w:rPr>
              <w:t>授权国别或组织</w:t>
            </w:r>
          </w:p>
        </w:tc>
        <w:tc>
          <w:tcPr>
            <w:tcW w:w="895" w:type="dxa"/>
            <w:noWrap w:val="0"/>
            <w:vAlign w:val="center"/>
          </w:tcPr>
          <w:p>
            <w:pPr>
              <w:snapToGrid w:val="0"/>
              <w:ind w:right="6"/>
              <w:jc w:val="center"/>
              <w:rPr>
                <w:rFonts w:hint="eastAsia" w:ascii="仿宋_GB2312" w:eastAsia="仿宋_GB2312"/>
                <w:sz w:val="24"/>
              </w:rPr>
            </w:pPr>
            <w:r>
              <w:rPr>
                <w:rFonts w:hint="eastAsia" w:ascii="仿宋_GB2312" w:eastAsia="仿宋_GB2312"/>
                <w:sz w:val="24"/>
              </w:rPr>
              <w:t>知识产权类别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508" w:type="dxa"/>
            <w:noWrap w:val="0"/>
            <w:vAlign w:val="top"/>
          </w:tcPr>
          <w:p>
            <w:pPr>
              <w:snapToGrid w:val="0"/>
              <w:spacing w:line="336" w:lineRule="auto"/>
              <w:ind w:right="6"/>
              <w:rPr>
                <w:rFonts w:hint="eastAsia" w:ascii="仿宋_GB2312" w:eastAsia="仿宋_GB2312"/>
                <w:b/>
                <w:bCs/>
                <w:sz w:val="24"/>
              </w:rPr>
            </w:pPr>
          </w:p>
        </w:tc>
        <w:tc>
          <w:tcPr>
            <w:tcW w:w="2237" w:type="dxa"/>
            <w:noWrap w:val="0"/>
            <w:vAlign w:val="top"/>
          </w:tcPr>
          <w:p>
            <w:pPr>
              <w:snapToGrid w:val="0"/>
              <w:spacing w:line="336" w:lineRule="auto"/>
              <w:ind w:right="6"/>
              <w:rPr>
                <w:rFonts w:hint="eastAsia" w:ascii="仿宋_GB2312" w:eastAsia="仿宋_GB2312"/>
                <w:b/>
                <w:bCs/>
                <w:sz w:val="24"/>
              </w:rPr>
            </w:pPr>
          </w:p>
        </w:tc>
        <w:tc>
          <w:tcPr>
            <w:tcW w:w="980" w:type="dxa"/>
            <w:noWrap w:val="0"/>
            <w:vAlign w:val="top"/>
          </w:tcPr>
          <w:p>
            <w:pPr>
              <w:snapToGrid w:val="0"/>
              <w:spacing w:line="336" w:lineRule="auto"/>
              <w:ind w:right="6"/>
              <w:rPr>
                <w:rFonts w:hint="eastAsia" w:ascii="仿宋_GB2312" w:eastAsia="仿宋_GB2312"/>
                <w:b/>
                <w:bCs/>
                <w:sz w:val="24"/>
              </w:rPr>
            </w:pPr>
          </w:p>
        </w:tc>
        <w:tc>
          <w:tcPr>
            <w:tcW w:w="1065" w:type="dxa"/>
            <w:noWrap w:val="0"/>
            <w:vAlign w:val="top"/>
          </w:tcPr>
          <w:p>
            <w:pPr>
              <w:snapToGrid w:val="0"/>
              <w:spacing w:line="336" w:lineRule="auto"/>
              <w:ind w:right="6"/>
              <w:rPr>
                <w:rFonts w:hint="eastAsia" w:ascii="仿宋_GB2312" w:eastAsia="仿宋_GB2312"/>
                <w:b/>
                <w:bCs/>
                <w:sz w:val="24"/>
              </w:rPr>
            </w:pPr>
          </w:p>
        </w:tc>
        <w:tc>
          <w:tcPr>
            <w:tcW w:w="1185" w:type="dxa"/>
            <w:noWrap w:val="0"/>
            <w:vAlign w:val="top"/>
          </w:tcPr>
          <w:p>
            <w:pPr>
              <w:snapToGrid w:val="0"/>
              <w:spacing w:line="336" w:lineRule="auto"/>
              <w:ind w:right="6"/>
              <w:rPr>
                <w:rFonts w:hint="eastAsia" w:ascii="仿宋_GB2312" w:eastAsia="仿宋_GB2312"/>
                <w:b/>
                <w:bCs/>
                <w:sz w:val="24"/>
              </w:rPr>
            </w:pPr>
          </w:p>
        </w:tc>
        <w:tc>
          <w:tcPr>
            <w:tcW w:w="1035" w:type="dxa"/>
            <w:noWrap w:val="0"/>
            <w:vAlign w:val="top"/>
          </w:tcPr>
          <w:p>
            <w:pPr>
              <w:snapToGrid w:val="0"/>
              <w:spacing w:line="336" w:lineRule="auto"/>
              <w:ind w:right="6"/>
              <w:rPr>
                <w:rFonts w:hint="eastAsia" w:ascii="仿宋_GB2312" w:eastAsia="仿宋_GB2312"/>
                <w:b/>
                <w:bCs/>
                <w:sz w:val="24"/>
              </w:rPr>
            </w:pPr>
          </w:p>
        </w:tc>
        <w:tc>
          <w:tcPr>
            <w:tcW w:w="1329" w:type="dxa"/>
            <w:noWrap w:val="0"/>
            <w:vAlign w:val="top"/>
          </w:tcPr>
          <w:p>
            <w:pPr>
              <w:snapToGrid w:val="0"/>
              <w:spacing w:line="336" w:lineRule="auto"/>
              <w:ind w:right="6"/>
              <w:rPr>
                <w:rFonts w:hint="eastAsia" w:ascii="仿宋_GB2312" w:eastAsia="仿宋_GB2312"/>
                <w:b/>
                <w:bCs/>
                <w:sz w:val="24"/>
              </w:rPr>
            </w:pPr>
          </w:p>
        </w:tc>
        <w:tc>
          <w:tcPr>
            <w:tcW w:w="895" w:type="dxa"/>
            <w:noWrap w:val="0"/>
            <w:vAlign w:val="top"/>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508" w:type="dxa"/>
            <w:noWrap w:val="0"/>
            <w:vAlign w:val="top"/>
          </w:tcPr>
          <w:p>
            <w:pPr>
              <w:snapToGrid w:val="0"/>
              <w:spacing w:line="336" w:lineRule="auto"/>
              <w:ind w:right="6"/>
              <w:rPr>
                <w:rFonts w:hint="eastAsia" w:ascii="仿宋_GB2312" w:eastAsia="仿宋_GB2312"/>
                <w:b/>
                <w:bCs/>
                <w:sz w:val="24"/>
              </w:rPr>
            </w:pPr>
          </w:p>
        </w:tc>
        <w:tc>
          <w:tcPr>
            <w:tcW w:w="2237" w:type="dxa"/>
            <w:noWrap w:val="0"/>
            <w:vAlign w:val="top"/>
          </w:tcPr>
          <w:p>
            <w:pPr>
              <w:snapToGrid w:val="0"/>
              <w:spacing w:line="336" w:lineRule="auto"/>
              <w:ind w:right="6"/>
              <w:rPr>
                <w:rFonts w:ascii="仿宋_GB2312" w:eastAsia="仿宋_GB2312"/>
                <w:b/>
                <w:bCs/>
                <w:sz w:val="24"/>
              </w:rPr>
            </w:pPr>
          </w:p>
        </w:tc>
        <w:tc>
          <w:tcPr>
            <w:tcW w:w="980" w:type="dxa"/>
            <w:noWrap w:val="0"/>
            <w:vAlign w:val="top"/>
          </w:tcPr>
          <w:p>
            <w:pPr>
              <w:snapToGrid w:val="0"/>
              <w:spacing w:line="336" w:lineRule="auto"/>
              <w:ind w:right="6"/>
              <w:rPr>
                <w:rFonts w:ascii="仿宋_GB2312" w:eastAsia="仿宋_GB2312"/>
                <w:b/>
                <w:bCs/>
                <w:sz w:val="24"/>
              </w:rPr>
            </w:pPr>
          </w:p>
        </w:tc>
        <w:tc>
          <w:tcPr>
            <w:tcW w:w="1065" w:type="dxa"/>
            <w:noWrap w:val="0"/>
            <w:vAlign w:val="top"/>
          </w:tcPr>
          <w:p>
            <w:pPr>
              <w:snapToGrid w:val="0"/>
              <w:spacing w:line="336" w:lineRule="auto"/>
              <w:ind w:right="6"/>
              <w:rPr>
                <w:rFonts w:ascii="仿宋_GB2312" w:eastAsia="仿宋_GB2312"/>
                <w:b/>
                <w:bCs/>
                <w:sz w:val="24"/>
              </w:rPr>
            </w:pPr>
          </w:p>
        </w:tc>
        <w:tc>
          <w:tcPr>
            <w:tcW w:w="1185" w:type="dxa"/>
            <w:noWrap w:val="0"/>
            <w:vAlign w:val="top"/>
          </w:tcPr>
          <w:p>
            <w:pPr>
              <w:snapToGrid w:val="0"/>
              <w:spacing w:line="336" w:lineRule="auto"/>
              <w:ind w:right="6"/>
              <w:rPr>
                <w:rFonts w:ascii="仿宋_GB2312" w:eastAsia="仿宋_GB2312"/>
                <w:b/>
                <w:bCs/>
                <w:sz w:val="24"/>
              </w:rPr>
            </w:pPr>
          </w:p>
        </w:tc>
        <w:tc>
          <w:tcPr>
            <w:tcW w:w="1035" w:type="dxa"/>
            <w:noWrap w:val="0"/>
            <w:vAlign w:val="top"/>
          </w:tcPr>
          <w:p>
            <w:pPr>
              <w:snapToGrid w:val="0"/>
              <w:spacing w:line="336" w:lineRule="auto"/>
              <w:ind w:right="6"/>
              <w:rPr>
                <w:rFonts w:ascii="仿宋_GB2312" w:eastAsia="仿宋_GB2312"/>
                <w:b/>
                <w:bCs/>
                <w:sz w:val="24"/>
              </w:rPr>
            </w:pPr>
          </w:p>
        </w:tc>
        <w:tc>
          <w:tcPr>
            <w:tcW w:w="1329" w:type="dxa"/>
            <w:noWrap w:val="0"/>
            <w:vAlign w:val="top"/>
          </w:tcPr>
          <w:p>
            <w:pPr>
              <w:snapToGrid w:val="0"/>
              <w:spacing w:line="336" w:lineRule="auto"/>
              <w:ind w:right="6"/>
              <w:rPr>
                <w:rFonts w:ascii="仿宋_GB2312" w:eastAsia="仿宋_GB2312"/>
                <w:b/>
                <w:bCs/>
                <w:sz w:val="24"/>
              </w:rPr>
            </w:pPr>
          </w:p>
        </w:tc>
        <w:tc>
          <w:tcPr>
            <w:tcW w:w="895" w:type="dxa"/>
            <w:noWrap w:val="0"/>
            <w:vAlign w:val="top"/>
          </w:tcPr>
          <w:p>
            <w:pPr>
              <w:snapToGrid w:val="0"/>
              <w:spacing w:line="336" w:lineRule="auto"/>
              <w:ind w:right="6"/>
              <w:rPr>
                <w:rFonts w:ascii="仿宋_GB2312" w:eastAsia="仿宋_GB2312"/>
                <w:b/>
                <w:bCs/>
                <w:sz w:val="24"/>
              </w:rPr>
            </w:pPr>
          </w:p>
        </w:tc>
      </w:tr>
    </w:tbl>
    <w:p>
      <w:pPr>
        <w:spacing w:line="360" w:lineRule="exact"/>
        <w:rPr>
          <w:rFonts w:hint="eastAsia" w:ascii="宋体" w:hAnsi="宋体" w:cs="宋体"/>
          <w:bCs/>
          <w:sz w:val="28"/>
          <w:szCs w:val="28"/>
        </w:rPr>
      </w:pPr>
    </w:p>
    <w:p>
      <w:pPr>
        <w:spacing w:line="360" w:lineRule="exact"/>
        <w:rPr>
          <w:rFonts w:hint="eastAsia" w:ascii="宋体" w:hAnsi="宋体" w:cs="宋体"/>
          <w:bCs/>
          <w:sz w:val="28"/>
          <w:szCs w:val="28"/>
        </w:rPr>
      </w:pPr>
      <w:r>
        <w:rPr>
          <w:rFonts w:hint="eastAsia" w:ascii="宋体" w:hAnsi="宋体" w:cs="宋体"/>
          <w:bCs/>
          <w:sz w:val="28"/>
          <w:szCs w:val="28"/>
        </w:rPr>
        <w:t>5.参加重要学术交流（会议）情况</w:t>
      </w:r>
    </w:p>
    <w:tbl>
      <w:tblPr>
        <w:tblStyle w:val="12"/>
        <w:tblW w:w="9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70"/>
        <w:gridCol w:w="1333"/>
        <w:gridCol w:w="1500"/>
        <w:gridCol w:w="1649"/>
        <w:gridCol w:w="984"/>
        <w:gridCol w:w="895"/>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08"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序号</w:t>
            </w:r>
          </w:p>
        </w:tc>
        <w:tc>
          <w:tcPr>
            <w:tcW w:w="1470"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是否</w:t>
            </w:r>
          </w:p>
          <w:p>
            <w:pPr>
              <w:snapToGrid w:val="0"/>
              <w:jc w:val="center"/>
              <w:rPr>
                <w:rFonts w:hint="eastAsia" w:ascii="仿宋_GB2312" w:eastAsia="仿宋_GB2312"/>
                <w:bCs/>
                <w:sz w:val="24"/>
              </w:rPr>
            </w:pPr>
            <w:r>
              <w:rPr>
                <w:rFonts w:hint="eastAsia" w:ascii="仿宋_GB2312" w:eastAsia="仿宋_GB2312"/>
                <w:bCs/>
                <w:sz w:val="24"/>
              </w:rPr>
              <w:t>作报告</w:t>
            </w:r>
          </w:p>
        </w:tc>
        <w:tc>
          <w:tcPr>
            <w:tcW w:w="1333"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报告名称</w:t>
            </w:r>
          </w:p>
        </w:tc>
        <w:tc>
          <w:tcPr>
            <w:tcW w:w="1500"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报告类别</w:t>
            </w:r>
          </w:p>
        </w:tc>
        <w:tc>
          <w:tcPr>
            <w:tcW w:w="1649"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活动名称</w:t>
            </w:r>
          </w:p>
        </w:tc>
        <w:tc>
          <w:tcPr>
            <w:tcW w:w="98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主办方</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时间</w:t>
            </w:r>
          </w:p>
        </w:tc>
        <w:tc>
          <w:tcPr>
            <w:tcW w:w="895"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508" w:type="dxa"/>
            <w:noWrap w:val="0"/>
            <w:vAlign w:val="center"/>
          </w:tcPr>
          <w:p>
            <w:pPr>
              <w:snapToGrid w:val="0"/>
              <w:spacing w:line="336" w:lineRule="auto"/>
              <w:ind w:right="6"/>
              <w:rPr>
                <w:rFonts w:hint="eastAsia" w:ascii="仿宋_GB2312" w:eastAsia="仿宋_GB2312"/>
                <w:b/>
                <w:bCs/>
                <w:sz w:val="24"/>
              </w:rPr>
            </w:pPr>
          </w:p>
        </w:tc>
        <w:tc>
          <w:tcPr>
            <w:tcW w:w="1470" w:type="dxa"/>
            <w:noWrap w:val="0"/>
            <w:vAlign w:val="center"/>
          </w:tcPr>
          <w:p>
            <w:pPr>
              <w:snapToGrid w:val="0"/>
              <w:spacing w:line="336" w:lineRule="auto"/>
              <w:ind w:right="6"/>
              <w:rPr>
                <w:rFonts w:hint="eastAsia" w:ascii="仿宋_GB2312" w:eastAsia="仿宋_GB2312"/>
                <w:b/>
                <w:bCs/>
                <w:sz w:val="24"/>
              </w:rPr>
            </w:pPr>
          </w:p>
        </w:tc>
        <w:tc>
          <w:tcPr>
            <w:tcW w:w="1333" w:type="dxa"/>
            <w:noWrap w:val="0"/>
            <w:vAlign w:val="center"/>
          </w:tcPr>
          <w:p>
            <w:pPr>
              <w:snapToGrid w:val="0"/>
              <w:spacing w:line="336" w:lineRule="auto"/>
              <w:ind w:right="6"/>
              <w:rPr>
                <w:rFonts w:hint="eastAsia" w:ascii="仿宋_GB2312" w:eastAsia="仿宋_GB2312"/>
                <w:b/>
                <w:bCs/>
                <w:sz w:val="24"/>
              </w:rPr>
            </w:pPr>
          </w:p>
        </w:tc>
        <w:tc>
          <w:tcPr>
            <w:tcW w:w="1500" w:type="dxa"/>
            <w:noWrap w:val="0"/>
            <w:vAlign w:val="center"/>
          </w:tcPr>
          <w:p>
            <w:pPr>
              <w:snapToGrid w:val="0"/>
              <w:spacing w:line="336" w:lineRule="auto"/>
              <w:ind w:right="6"/>
              <w:rPr>
                <w:rFonts w:hint="eastAsia" w:ascii="仿宋_GB2312" w:eastAsia="仿宋_GB2312"/>
                <w:b/>
                <w:bCs/>
                <w:sz w:val="24"/>
              </w:rPr>
            </w:pPr>
          </w:p>
        </w:tc>
        <w:tc>
          <w:tcPr>
            <w:tcW w:w="1649" w:type="dxa"/>
            <w:noWrap w:val="0"/>
            <w:vAlign w:val="center"/>
          </w:tcPr>
          <w:p>
            <w:pPr>
              <w:snapToGrid w:val="0"/>
              <w:spacing w:line="336" w:lineRule="auto"/>
              <w:ind w:right="6"/>
              <w:rPr>
                <w:rFonts w:hint="eastAsia" w:ascii="仿宋_GB2312" w:eastAsia="仿宋_GB2312"/>
                <w:b/>
                <w:bCs/>
                <w:sz w:val="24"/>
              </w:rPr>
            </w:pPr>
          </w:p>
        </w:tc>
        <w:tc>
          <w:tcPr>
            <w:tcW w:w="984"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c>
          <w:tcPr>
            <w:tcW w:w="895"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6.制定标准情况</w:t>
      </w:r>
    </w:p>
    <w:tbl>
      <w:tblPr>
        <w:tblStyle w:val="12"/>
        <w:tblW w:w="9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585"/>
        <w:gridCol w:w="2671"/>
        <w:gridCol w:w="1395"/>
        <w:gridCol w:w="1077"/>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90"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序号</w:t>
            </w:r>
          </w:p>
        </w:tc>
        <w:tc>
          <w:tcPr>
            <w:tcW w:w="2585"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标准名称</w:t>
            </w:r>
          </w:p>
        </w:tc>
        <w:tc>
          <w:tcPr>
            <w:tcW w:w="2671" w:type="dxa"/>
            <w:noWrap w:val="0"/>
            <w:vAlign w:val="center"/>
          </w:tcPr>
          <w:p>
            <w:pPr>
              <w:snapToGrid w:val="0"/>
              <w:jc w:val="center"/>
              <w:rPr>
                <w:rFonts w:hint="eastAsia" w:ascii="仿宋_GB2312" w:eastAsia="仿宋_GB2312"/>
                <w:b/>
                <w:bCs/>
                <w:sz w:val="24"/>
              </w:rPr>
            </w:pPr>
            <w:r>
              <w:rPr>
                <w:rFonts w:hint="eastAsia" w:ascii="仿宋_GB2312" w:eastAsia="仿宋_GB2312"/>
                <w:bCs/>
                <w:sz w:val="24"/>
              </w:rPr>
              <w:t>标准号</w:t>
            </w:r>
          </w:p>
        </w:tc>
        <w:tc>
          <w:tcPr>
            <w:tcW w:w="1395" w:type="dxa"/>
            <w:noWrap w:val="0"/>
            <w:vAlign w:val="center"/>
          </w:tcPr>
          <w:p>
            <w:pPr>
              <w:snapToGrid w:val="0"/>
              <w:ind w:right="6"/>
              <w:jc w:val="center"/>
              <w:rPr>
                <w:rFonts w:hint="eastAsia" w:ascii="仿宋_GB2312" w:eastAsia="仿宋_GB2312"/>
                <w:b/>
                <w:bCs/>
                <w:sz w:val="24"/>
              </w:rPr>
            </w:pPr>
            <w:r>
              <w:rPr>
                <w:rFonts w:hint="eastAsia" w:ascii="仿宋_GB2312" w:eastAsia="仿宋_GB2312"/>
                <w:sz w:val="24"/>
              </w:rPr>
              <w:t>标准类别</w:t>
            </w:r>
          </w:p>
        </w:tc>
        <w:tc>
          <w:tcPr>
            <w:tcW w:w="1077" w:type="dxa"/>
            <w:noWrap w:val="0"/>
            <w:vAlign w:val="center"/>
          </w:tcPr>
          <w:p>
            <w:pPr>
              <w:snapToGrid w:val="0"/>
              <w:ind w:right="6"/>
              <w:rPr>
                <w:rFonts w:hint="eastAsia" w:ascii="仿宋_GB2312" w:eastAsia="仿宋_GB2312"/>
                <w:b/>
                <w:bCs/>
                <w:sz w:val="24"/>
              </w:rPr>
            </w:pPr>
            <w:r>
              <w:rPr>
                <w:rFonts w:hint="eastAsia" w:ascii="仿宋_GB2312" w:eastAsia="仿宋_GB2312"/>
                <w:bCs/>
                <w:sz w:val="24"/>
              </w:rPr>
              <w:t>颁布/修订时间</w:t>
            </w:r>
          </w:p>
        </w:tc>
        <w:tc>
          <w:tcPr>
            <w:tcW w:w="980"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本人</w:t>
            </w:r>
          </w:p>
          <w:p>
            <w:pPr>
              <w:snapToGrid w:val="0"/>
              <w:ind w:right="6"/>
              <w:jc w:val="center"/>
              <w:rPr>
                <w:rFonts w:hint="eastAsia" w:ascii="仿宋_GB2312" w:eastAsia="仿宋_GB2312"/>
                <w:b/>
                <w:bCs/>
                <w:sz w:val="24"/>
              </w:rPr>
            </w:pPr>
            <w:r>
              <w:rPr>
                <w:rFonts w:hint="eastAsia" w:ascii="仿宋_GB2312" w:eastAsia="仿宋_GB2312"/>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3"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7" w:hRule="atLeast"/>
          <w:jc w:val="center"/>
        </w:trPr>
        <w:tc>
          <w:tcPr>
            <w:tcW w:w="490" w:type="dxa"/>
            <w:noWrap w:val="0"/>
            <w:vAlign w:val="center"/>
          </w:tcPr>
          <w:p>
            <w:pPr>
              <w:snapToGrid w:val="0"/>
              <w:spacing w:line="336" w:lineRule="auto"/>
              <w:ind w:right="6"/>
              <w:rPr>
                <w:rFonts w:hint="eastAsia" w:ascii="仿宋_GB2312" w:eastAsia="仿宋_GB2312"/>
                <w:b/>
                <w:bCs/>
                <w:sz w:val="24"/>
              </w:rPr>
            </w:pPr>
          </w:p>
        </w:tc>
        <w:tc>
          <w:tcPr>
            <w:tcW w:w="2585" w:type="dxa"/>
            <w:noWrap w:val="0"/>
            <w:vAlign w:val="center"/>
          </w:tcPr>
          <w:p>
            <w:pPr>
              <w:snapToGrid w:val="0"/>
              <w:spacing w:line="336" w:lineRule="auto"/>
              <w:ind w:right="6"/>
              <w:rPr>
                <w:rFonts w:hint="eastAsia" w:ascii="仿宋_GB2312" w:eastAsia="仿宋_GB2312"/>
                <w:b/>
                <w:bCs/>
                <w:sz w:val="24"/>
              </w:rPr>
            </w:pPr>
          </w:p>
        </w:tc>
        <w:tc>
          <w:tcPr>
            <w:tcW w:w="2671" w:type="dxa"/>
            <w:noWrap w:val="0"/>
            <w:vAlign w:val="center"/>
          </w:tcPr>
          <w:p>
            <w:pPr>
              <w:snapToGrid w:val="0"/>
              <w:spacing w:line="336" w:lineRule="auto"/>
              <w:ind w:right="6"/>
              <w:rPr>
                <w:rFonts w:hint="eastAsia" w:ascii="仿宋_GB2312" w:eastAsia="仿宋_GB2312"/>
                <w:b/>
                <w:bCs/>
                <w:sz w:val="24"/>
              </w:rPr>
            </w:pPr>
          </w:p>
        </w:tc>
        <w:tc>
          <w:tcPr>
            <w:tcW w:w="1395" w:type="dxa"/>
            <w:noWrap w:val="0"/>
            <w:vAlign w:val="center"/>
          </w:tcPr>
          <w:p>
            <w:pPr>
              <w:snapToGrid w:val="0"/>
              <w:spacing w:line="336" w:lineRule="auto"/>
              <w:ind w:right="6"/>
              <w:rPr>
                <w:rFonts w:hint="eastAsia" w:ascii="仿宋_GB2312" w:eastAsia="仿宋_GB2312"/>
                <w:b/>
                <w:bCs/>
                <w:sz w:val="24"/>
              </w:rPr>
            </w:pPr>
          </w:p>
        </w:tc>
        <w:tc>
          <w:tcPr>
            <w:tcW w:w="1077" w:type="dxa"/>
            <w:noWrap w:val="0"/>
            <w:vAlign w:val="center"/>
          </w:tcPr>
          <w:p>
            <w:pPr>
              <w:snapToGrid w:val="0"/>
              <w:spacing w:line="336" w:lineRule="auto"/>
              <w:ind w:right="6"/>
              <w:rPr>
                <w:rFonts w:hint="eastAsia" w:ascii="仿宋_GB2312" w:eastAsia="仿宋_GB2312"/>
                <w:b/>
                <w:bCs/>
                <w:sz w:val="24"/>
              </w:rPr>
            </w:pPr>
          </w:p>
        </w:tc>
        <w:tc>
          <w:tcPr>
            <w:tcW w:w="980" w:type="dxa"/>
            <w:noWrap w:val="0"/>
            <w:vAlign w:val="center"/>
          </w:tcPr>
          <w:p>
            <w:pPr>
              <w:snapToGrid w:val="0"/>
              <w:spacing w:line="336" w:lineRule="auto"/>
              <w:ind w:right="6"/>
              <w:rPr>
                <w:rFonts w:hint="eastAsia" w:ascii="仿宋_GB2312" w:eastAsia="仿宋_GB2312"/>
                <w:b/>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7.主要新产品（含新品种）/新装置（装备）/新工艺/新材料开发情况</w:t>
      </w:r>
    </w:p>
    <w:tbl>
      <w:tblPr>
        <w:tblStyle w:val="12"/>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521"/>
        <w:gridCol w:w="1231"/>
        <w:gridCol w:w="1134"/>
        <w:gridCol w:w="2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84"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序号</w:t>
            </w:r>
          </w:p>
        </w:tc>
        <w:tc>
          <w:tcPr>
            <w:tcW w:w="2521"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名称</w:t>
            </w:r>
          </w:p>
        </w:tc>
        <w:tc>
          <w:tcPr>
            <w:tcW w:w="1231"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创新性</w:t>
            </w:r>
          </w:p>
        </w:tc>
        <w:tc>
          <w:tcPr>
            <w:tcW w:w="1134"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开发</w:t>
            </w:r>
          </w:p>
          <w:p>
            <w:pPr>
              <w:snapToGrid w:val="0"/>
              <w:ind w:right="6"/>
              <w:jc w:val="center"/>
              <w:rPr>
                <w:rFonts w:hint="eastAsia" w:ascii="仿宋_GB2312" w:eastAsia="仿宋_GB2312"/>
                <w:bCs/>
                <w:sz w:val="24"/>
              </w:rPr>
            </w:pPr>
            <w:r>
              <w:rPr>
                <w:rFonts w:hint="eastAsia" w:ascii="仿宋_GB2312" w:eastAsia="仿宋_GB2312"/>
                <w:bCs/>
                <w:sz w:val="24"/>
              </w:rPr>
              <w:t>阶段</w:t>
            </w:r>
          </w:p>
        </w:tc>
        <w:tc>
          <w:tcPr>
            <w:tcW w:w="277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功能、应用领域</w:t>
            </w:r>
          </w:p>
          <w:p>
            <w:pPr>
              <w:snapToGrid w:val="0"/>
              <w:ind w:right="6"/>
              <w:jc w:val="center"/>
              <w:rPr>
                <w:rFonts w:hint="eastAsia" w:ascii="仿宋_GB2312" w:eastAsia="仿宋_GB2312"/>
                <w:bCs/>
                <w:sz w:val="24"/>
              </w:rPr>
            </w:pPr>
            <w:r>
              <w:rPr>
                <w:rFonts w:hint="eastAsia" w:ascii="仿宋_GB2312" w:eastAsia="仿宋_GB2312"/>
                <w:bCs/>
                <w:sz w:val="24"/>
              </w:rPr>
              <w:t>(限50字)</w:t>
            </w:r>
          </w:p>
        </w:tc>
        <w:tc>
          <w:tcPr>
            <w:tcW w:w="1038" w:type="dxa"/>
            <w:noWrap w:val="0"/>
            <w:vAlign w:val="center"/>
          </w:tcPr>
          <w:p>
            <w:pPr>
              <w:snapToGrid w:val="0"/>
              <w:ind w:right="6"/>
              <w:jc w:val="center"/>
              <w:rPr>
                <w:rFonts w:hint="eastAsia" w:ascii="仿宋_GB2312" w:eastAsia="仿宋_GB2312"/>
                <w:bCs/>
                <w:sz w:val="24"/>
              </w:rPr>
            </w:pPr>
            <w:r>
              <w:rPr>
                <w:rFonts w:hint="eastAsia" w:ascii="仿宋_GB2312" w:eastAsia="仿宋_GB2312"/>
                <w:bCs/>
                <w:sz w:val="24"/>
              </w:rPr>
              <w:t>经济效益(限50字)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484" w:type="dxa"/>
            <w:noWrap w:val="0"/>
            <w:vAlign w:val="center"/>
          </w:tcPr>
          <w:p>
            <w:pPr>
              <w:snapToGrid w:val="0"/>
              <w:spacing w:line="336" w:lineRule="auto"/>
              <w:ind w:right="6"/>
              <w:jc w:val="center"/>
              <w:rPr>
                <w:rFonts w:hint="eastAsia" w:ascii="仿宋_GB2312" w:eastAsia="仿宋_GB2312"/>
                <w:bCs/>
                <w:sz w:val="24"/>
              </w:rPr>
            </w:pPr>
          </w:p>
        </w:tc>
        <w:tc>
          <w:tcPr>
            <w:tcW w:w="2521" w:type="dxa"/>
            <w:noWrap w:val="0"/>
            <w:vAlign w:val="center"/>
          </w:tcPr>
          <w:p>
            <w:pPr>
              <w:snapToGrid w:val="0"/>
              <w:spacing w:line="336" w:lineRule="auto"/>
              <w:ind w:right="6"/>
              <w:jc w:val="center"/>
              <w:rPr>
                <w:rFonts w:hint="eastAsia" w:ascii="仿宋_GB2312" w:eastAsia="仿宋_GB2312"/>
                <w:bCs/>
                <w:sz w:val="24"/>
              </w:rPr>
            </w:pPr>
          </w:p>
        </w:tc>
        <w:tc>
          <w:tcPr>
            <w:tcW w:w="1231" w:type="dxa"/>
            <w:noWrap w:val="0"/>
            <w:vAlign w:val="center"/>
          </w:tcPr>
          <w:p>
            <w:pPr>
              <w:snapToGrid w:val="0"/>
              <w:spacing w:line="336" w:lineRule="auto"/>
              <w:ind w:right="6"/>
              <w:jc w:val="center"/>
              <w:rPr>
                <w:rFonts w:hint="eastAsia" w:ascii="仿宋_GB2312" w:eastAsia="仿宋_GB2312"/>
                <w:bCs/>
                <w:sz w:val="24"/>
              </w:rPr>
            </w:pPr>
          </w:p>
        </w:tc>
        <w:tc>
          <w:tcPr>
            <w:tcW w:w="1134" w:type="dxa"/>
            <w:noWrap w:val="0"/>
            <w:vAlign w:val="center"/>
          </w:tcPr>
          <w:p>
            <w:pPr>
              <w:snapToGrid w:val="0"/>
              <w:spacing w:line="336" w:lineRule="auto"/>
              <w:ind w:right="6"/>
              <w:jc w:val="center"/>
              <w:rPr>
                <w:rFonts w:hint="eastAsia" w:ascii="仿宋_GB2312" w:eastAsia="仿宋_GB2312"/>
                <w:bCs/>
                <w:sz w:val="24"/>
              </w:rPr>
            </w:pPr>
          </w:p>
        </w:tc>
        <w:tc>
          <w:tcPr>
            <w:tcW w:w="2778" w:type="dxa"/>
            <w:noWrap w:val="0"/>
            <w:vAlign w:val="center"/>
          </w:tcPr>
          <w:p>
            <w:pPr>
              <w:snapToGrid w:val="0"/>
              <w:spacing w:line="336" w:lineRule="auto"/>
              <w:ind w:right="6"/>
              <w:jc w:val="center"/>
              <w:rPr>
                <w:rFonts w:hint="eastAsia" w:ascii="仿宋_GB2312" w:eastAsia="仿宋_GB2312"/>
                <w:bCs/>
                <w:sz w:val="24"/>
              </w:rPr>
            </w:pPr>
          </w:p>
        </w:tc>
        <w:tc>
          <w:tcPr>
            <w:tcW w:w="1038" w:type="dxa"/>
            <w:noWrap w:val="0"/>
            <w:vAlign w:val="center"/>
          </w:tcPr>
          <w:p>
            <w:pPr>
              <w:snapToGrid w:val="0"/>
              <w:spacing w:line="336" w:lineRule="auto"/>
              <w:ind w:right="6"/>
              <w:jc w:val="center"/>
              <w:rPr>
                <w:rFonts w:hint="eastAsia" w:ascii="仿宋_GB2312" w:eastAsia="仿宋_GB2312"/>
                <w:bCs/>
                <w:sz w:val="24"/>
              </w:rPr>
            </w:pPr>
          </w:p>
        </w:tc>
      </w:tr>
    </w:tbl>
    <w:p>
      <w:pPr>
        <w:spacing w:line="360" w:lineRule="exact"/>
        <w:rPr>
          <w:rFonts w:hint="eastAsia" w:eastAsia="黑体"/>
          <w:b/>
        </w:rPr>
      </w:pPr>
    </w:p>
    <w:p>
      <w:pPr>
        <w:spacing w:line="360" w:lineRule="exact"/>
        <w:rPr>
          <w:rFonts w:hint="eastAsia" w:ascii="宋体" w:hAnsi="宋体" w:cs="宋体"/>
          <w:bCs/>
          <w:sz w:val="28"/>
          <w:szCs w:val="28"/>
        </w:rPr>
      </w:pPr>
      <w:r>
        <w:rPr>
          <w:rFonts w:hint="eastAsia" w:ascii="宋体" w:hAnsi="宋体" w:cs="宋体"/>
          <w:bCs/>
          <w:sz w:val="28"/>
          <w:szCs w:val="28"/>
        </w:rPr>
        <w:t>8.其他重要成果及业绩、贡献</w:t>
      </w:r>
    </w:p>
    <w:tbl>
      <w:tblPr>
        <w:tblStyle w:val="12"/>
        <w:tblW w:w="919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3" w:hRule="atLeast"/>
        </w:trPr>
        <w:tc>
          <w:tcPr>
            <w:tcW w:w="9197" w:type="dxa"/>
            <w:tcBorders>
              <w:top w:val="single" w:color="auto" w:sz="4" w:space="0"/>
              <w:left w:val="single" w:color="auto" w:sz="4" w:space="0"/>
              <w:bottom w:val="single" w:color="auto" w:sz="4" w:space="0"/>
              <w:right w:val="single" w:color="auto" w:sz="4" w:space="0"/>
            </w:tcBorders>
            <w:noWrap w:val="0"/>
            <w:vAlign w:val="top"/>
          </w:tcPr>
          <w:p>
            <w:pPr>
              <w:adjustRightInd w:val="0"/>
              <w:spacing w:before="156" w:beforeLines="50" w:after="156" w:afterLines="50" w:line="360" w:lineRule="exact"/>
              <w:jc w:val="center"/>
              <w:rPr>
                <w:rFonts w:ascii="黑体" w:eastAsia="黑体"/>
              </w:rPr>
            </w:pPr>
          </w:p>
        </w:tc>
      </w:tr>
    </w:tbl>
    <w:p>
      <w:pPr>
        <w:jc w:val="center"/>
        <w:rPr>
          <w:rFonts w:hint="eastAsia" w:ascii="黑体" w:eastAsia="黑体"/>
          <w:b/>
          <w:sz w:val="30"/>
          <w:szCs w:val="30"/>
        </w:rPr>
      </w:pPr>
    </w:p>
    <w:p>
      <w:pPr>
        <w:jc w:val="center"/>
        <w:rPr>
          <w:rFonts w:hint="eastAsia" w:ascii="华文楷体" w:hAnsi="华文楷体" w:eastAsia="华文楷体" w:cs="华文楷体"/>
          <w:bCs/>
          <w:sz w:val="28"/>
          <w:szCs w:val="28"/>
        </w:rPr>
      </w:pPr>
      <w:r>
        <w:rPr>
          <w:rFonts w:hint="eastAsia" w:ascii="黑体" w:eastAsia="黑体"/>
          <w:b/>
          <w:sz w:val="30"/>
          <w:szCs w:val="30"/>
        </w:rPr>
        <w:t>报告正文撰写提纲与说明</w:t>
      </w:r>
    </w:p>
    <w:p>
      <w:pPr>
        <w:widowControl/>
        <w:jc w:val="left"/>
        <w:rPr>
          <w:rFonts w:hint="eastAsia" w:ascii="黑体" w:hAnsi="黑体" w:eastAsia="黑体" w:cs="黑体"/>
          <w:bCs/>
          <w:sz w:val="28"/>
          <w:szCs w:val="28"/>
        </w:rPr>
      </w:pPr>
      <w:r>
        <w:rPr>
          <w:rFonts w:hint="eastAsia" w:ascii="黑体" w:hAnsi="黑体" w:eastAsia="黑体" w:cs="黑体"/>
          <w:bCs/>
          <w:sz w:val="28"/>
          <w:szCs w:val="28"/>
        </w:rPr>
        <w:t>三、推荐人选自我评价</w:t>
      </w:r>
    </w:p>
    <w:tbl>
      <w:tblPr>
        <w:tblStyle w:val="12"/>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9" w:hRule="atLeast"/>
          <w:jc w:val="center"/>
        </w:trPr>
        <w:tc>
          <w:tcPr>
            <w:tcW w:w="9156" w:type="dxa"/>
            <w:noWrap w:val="0"/>
            <w:vAlign w:val="top"/>
          </w:tcPr>
          <w:p>
            <w:pPr>
              <w:snapToGrid w:val="0"/>
              <w:spacing w:before="156" w:beforeLines="50"/>
              <w:ind w:right="6"/>
              <w:rPr>
                <w:rFonts w:hint="eastAsia" w:ascii="仿宋_GB2312" w:eastAsia="仿宋_GB2312"/>
                <w:color w:val="000000"/>
                <w:sz w:val="24"/>
              </w:rPr>
            </w:pPr>
            <w:r>
              <w:rPr>
                <w:rFonts w:hint="eastAsia" w:ascii="仿宋_GB2312" w:hAnsi="方正仿宋_GBK" w:eastAsia="仿宋_GB2312" w:cs="方正仿宋_GBK"/>
                <w:sz w:val="28"/>
                <w:szCs w:val="28"/>
              </w:rPr>
              <w:t xml:space="preserve">    主要包括研究能力、学术或技术水平、对所属科学技术领域和相关产业影响等方面的情况。</w:t>
            </w:r>
          </w:p>
        </w:tc>
      </w:tr>
    </w:tbl>
    <w:p>
      <w:pPr>
        <w:snapToGrid w:val="0"/>
        <w:spacing w:line="336" w:lineRule="auto"/>
        <w:ind w:right="6"/>
        <w:rPr>
          <w:rFonts w:hint="eastAsia" w:ascii="黑体" w:hAnsi="黑体" w:eastAsia="黑体" w:cs="黑体"/>
          <w:bCs/>
          <w:sz w:val="28"/>
          <w:szCs w:val="28"/>
        </w:rPr>
      </w:pPr>
      <w:r>
        <w:rPr>
          <w:rFonts w:ascii="仿宋_GB2312" w:eastAsia="仿宋_GB2312"/>
          <w:b/>
          <w:sz w:val="30"/>
        </w:rPr>
        <w:br w:type="page"/>
      </w:r>
      <w:r>
        <w:rPr>
          <w:rFonts w:hint="eastAsia" w:ascii="黑体" w:hAnsi="黑体" w:eastAsia="黑体" w:cs="黑体"/>
          <w:bCs/>
          <w:sz w:val="28"/>
          <w:szCs w:val="28"/>
        </w:rPr>
        <w:t>四、拟开展的研究工作计划/创业项目规划/实践锻炼方案（请按以下提纲编写）</w:t>
      </w:r>
    </w:p>
    <w:tbl>
      <w:tblPr>
        <w:tblStyle w:val="12"/>
        <w:tblW w:w="9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9046"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1.拟开展的研究在国际同领域所处的地位</w:t>
            </w:r>
          </w:p>
          <w:p>
            <w:pPr>
              <w:spacing w:line="480" w:lineRule="auto"/>
              <w:ind w:right="6"/>
              <w:rPr>
                <w:rFonts w:hint="eastAsia" w:ascii="方正仿宋_GBK" w:hAnsi="方正仿宋_GBK" w:eastAsia="方正仿宋_GBK" w:cs="方正仿宋_GBK"/>
                <w:color w:val="000000"/>
                <w:sz w:val="24"/>
              </w:rPr>
            </w:pPr>
          </w:p>
        </w:tc>
      </w:tr>
    </w:tbl>
    <w:p>
      <w:pPr>
        <w:pStyle w:val="9"/>
        <w:spacing w:before="0" w:beforeAutospacing="0" w:after="0" w:afterAutospacing="0" w:line="480" w:lineRule="auto"/>
        <w:rPr>
          <w:rFonts w:hint="eastAsia" w:ascii="方正仿宋_GBK" w:hAnsi="方正仿宋_GBK" w:eastAsia="方正仿宋_GBK" w:cs="方正仿宋_GBK"/>
          <w:kern w:val="2"/>
        </w:rPr>
      </w:pPr>
    </w:p>
    <w:tbl>
      <w:tblPr>
        <w:tblStyle w:val="12"/>
        <w:tblW w:w="8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8939"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2.研究主要内容及创新点</w:t>
            </w:r>
          </w:p>
          <w:p>
            <w:pPr>
              <w:spacing w:line="480" w:lineRule="auto"/>
              <w:ind w:right="6"/>
              <w:rPr>
                <w:rFonts w:hint="eastAsia" w:ascii="方正仿宋_GBK" w:hAnsi="方正仿宋_GBK" w:eastAsia="方正仿宋_GBK" w:cs="方正仿宋_GBK"/>
                <w:color w:val="000000"/>
                <w:sz w:val="24"/>
              </w:rPr>
            </w:pPr>
          </w:p>
          <w:p>
            <w:pPr>
              <w:spacing w:line="480" w:lineRule="auto"/>
              <w:ind w:right="6"/>
              <w:rPr>
                <w:rFonts w:hint="eastAsia" w:ascii="方正仿宋_GBK" w:hAnsi="方正仿宋_GBK" w:eastAsia="方正仿宋_GBK" w:cs="方正仿宋_GBK"/>
                <w:color w:val="000000"/>
                <w:sz w:val="24"/>
              </w:rPr>
            </w:pPr>
          </w:p>
        </w:tc>
      </w:tr>
    </w:tbl>
    <w:p>
      <w:pPr>
        <w:pStyle w:val="9"/>
        <w:spacing w:before="0" w:beforeAutospacing="0" w:after="0" w:afterAutospacing="0" w:line="480" w:lineRule="auto"/>
        <w:rPr>
          <w:rFonts w:hint="eastAsia" w:ascii="方正仿宋_GBK" w:hAnsi="方正仿宋_GBK" w:eastAsia="方正仿宋_GBK" w:cs="方正仿宋_GBK"/>
          <w:kern w:val="2"/>
        </w:rPr>
      </w:pPr>
    </w:p>
    <w:tbl>
      <w:tblPr>
        <w:tblStyle w:val="12"/>
        <w:tblW w:w="8936" w:type="dxa"/>
        <w:jc w:val="center"/>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8936"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3.开展的研究对提升相关领域科技创新能力和发展战略性新兴产业等的主要作用</w:t>
            </w:r>
          </w:p>
          <w:p>
            <w:pPr>
              <w:spacing w:line="480" w:lineRule="auto"/>
              <w:ind w:right="6" w:firstLine="720" w:firstLineChars="300"/>
              <w:rPr>
                <w:rFonts w:hint="eastAsia" w:ascii="方正仿宋_GBK" w:hAnsi="方正仿宋_GBK" w:eastAsia="方正仿宋_GBK" w:cs="方正仿宋_GBK"/>
                <w:color w:val="000000"/>
                <w:sz w:val="24"/>
              </w:rPr>
            </w:pPr>
          </w:p>
        </w:tc>
      </w:tr>
    </w:tbl>
    <w:p>
      <w:pPr>
        <w:pStyle w:val="9"/>
        <w:spacing w:before="0" w:beforeAutospacing="0" w:after="0" w:afterAutospacing="0" w:line="480" w:lineRule="auto"/>
        <w:rPr>
          <w:rFonts w:hint="eastAsia" w:ascii="方正仿宋_GBK" w:hAnsi="方正仿宋_GBK" w:eastAsia="方正仿宋_GBK" w:cs="方正仿宋_GBK"/>
          <w:kern w:val="2"/>
        </w:rPr>
      </w:pPr>
    </w:p>
    <w:tbl>
      <w:tblPr>
        <w:tblStyle w:val="12"/>
        <w:tblW w:w="8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4" w:hRule="atLeast"/>
          <w:jc w:val="center"/>
        </w:trPr>
        <w:tc>
          <w:tcPr>
            <w:tcW w:w="8891"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4.预期考核目标</w:t>
            </w:r>
          </w:p>
          <w:p>
            <w:pPr>
              <w:spacing w:line="480" w:lineRule="auto"/>
              <w:ind w:right="6"/>
              <w:rPr>
                <w:rFonts w:hint="eastAsia" w:ascii="方正仿宋_GBK" w:hAnsi="方正仿宋_GBK" w:eastAsia="方正仿宋_GBK" w:cs="方正仿宋_GBK"/>
                <w:color w:val="000000"/>
                <w:sz w:val="24"/>
              </w:rPr>
            </w:pPr>
          </w:p>
        </w:tc>
      </w:tr>
    </w:tbl>
    <w:p>
      <w:pPr>
        <w:spacing w:line="480" w:lineRule="auto"/>
        <w:ind w:right="6" w:firstLine="460" w:firstLineChars="192"/>
        <w:rPr>
          <w:rFonts w:hint="eastAsia" w:ascii="方正仿宋_GBK" w:hAnsi="方正仿宋_GBK" w:eastAsia="方正仿宋_GBK" w:cs="方正仿宋_GBK"/>
          <w:sz w:val="24"/>
        </w:rPr>
      </w:pPr>
    </w:p>
    <w:tbl>
      <w:tblPr>
        <w:tblStyle w:val="12"/>
        <w:tblW w:w="8861" w:type="dxa"/>
        <w:jc w:val="center"/>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4" w:hRule="atLeast"/>
          <w:jc w:val="center"/>
        </w:trPr>
        <w:tc>
          <w:tcPr>
            <w:tcW w:w="8861"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5.科研组织管理、国内外合作设想</w:t>
            </w:r>
          </w:p>
          <w:p>
            <w:pPr>
              <w:spacing w:line="480" w:lineRule="auto"/>
              <w:ind w:right="6"/>
              <w:rPr>
                <w:rFonts w:hint="eastAsia" w:ascii="方正仿宋_GBK" w:hAnsi="方正仿宋_GBK" w:eastAsia="方正仿宋_GBK" w:cs="方正仿宋_GBK"/>
                <w:color w:val="000000"/>
                <w:sz w:val="24"/>
              </w:rPr>
            </w:pPr>
          </w:p>
        </w:tc>
      </w:tr>
    </w:tbl>
    <w:p>
      <w:pPr>
        <w:spacing w:line="480" w:lineRule="auto"/>
        <w:ind w:right="6" w:firstLine="460" w:firstLineChars="192"/>
        <w:rPr>
          <w:rFonts w:hint="eastAsia" w:ascii="方正仿宋_GBK" w:hAnsi="方正仿宋_GBK" w:eastAsia="方正仿宋_GBK" w:cs="方正仿宋_GBK"/>
          <w:sz w:val="24"/>
        </w:rPr>
      </w:pPr>
    </w:p>
    <w:tbl>
      <w:tblPr>
        <w:tblStyle w:val="12"/>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jc w:val="center"/>
        </w:trPr>
        <w:tc>
          <w:tcPr>
            <w:tcW w:w="8844" w:type="dxa"/>
            <w:noWrap w:val="0"/>
            <w:vAlign w:val="top"/>
          </w:tcPr>
          <w:p>
            <w:pPr>
              <w:snapToGrid w:val="0"/>
              <w:spacing w:before="156" w:beforeLines="50"/>
              <w:ind w:right="6"/>
              <w:rPr>
                <w:rFonts w:hint="eastAsia" w:ascii="方正仿宋_GBK" w:hAnsi="方正仿宋_GBK" w:eastAsia="方正仿宋_GBK" w:cs="方正仿宋_GBK"/>
                <w:sz w:val="24"/>
              </w:rPr>
            </w:pPr>
            <w:r>
              <w:rPr>
                <w:rFonts w:hint="eastAsia" w:ascii="仿宋_GB2312" w:hAnsi="方正仿宋_GBK" w:eastAsia="仿宋_GB2312" w:cs="方正仿宋_GBK"/>
                <w:sz w:val="28"/>
                <w:szCs w:val="28"/>
              </w:rPr>
              <w:t>6.个人能力提升、人才培养和团队建设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4" w:hRule="atLeast"/>
          <w:jc w:val="center"/>
        </w:trPr>
        <w:tc>
          <w:tcPr>
            <w:tcW w:w="8844" w:type="dxa"/>
            <w:noWrap w:val="0"/>
            <w:vAlign w:val="top"/>
          </w:tcPr>
          <w:p>
            <w:pPr>
              <w:snapToGrid w:val="0"/>
              <w:spacing w:before="156" w:beforeLines="50"/>
              <w:ind w:right="6"/>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7.支撑保障条件需求</w:t>
            </w:r>
          </w:p>
          <w:p>
            <w:pPr>
              <w:spacing w:line="480" w:lineRule="auto"/>
              <w:ind w:right="6" w:firstLine="720" w:firstLineChars="300"/>
              <w:rPr>
                <w:rFonts w:hint="eastAsia" w:ascii="方正仿宋_GBK" w:hAnsi="方正仿宋_GBK" w:eastAsia="方正仿宋_GBK" w:cs="方正仿宋_GBK"/>
                <w:color w:val="000000"/>
                <w:sz w:val="24"/>
              </w:rPr>
            </w:pPr>
          </w:p>
        </w:tc>
      </w:tr>
    </w:tbl>
    <w:p>
      <w:pPr>
        <w:spacing w:after="156" w:afterLines="50" w:line="500" w:lineRule="exact"/>
        <w:ind w:right="6"/>
        <w:rPr>
          <w:rFonts w:hint="eastAsia" w:ascii="宋体" w:hAnsi="宋体" w:cs="宋体"/>
          <w:b/>
          <w:sz w:val="28"/>
          <w:szCs w:val="28"/>
        </w:rPr>
      </w:pPr>
      <w:r>
        <w:rPr>
          <w:rFonts w:hint="eastAsia" w:ascii="宋体" w:hAnsi="宋体" w:cs="宋体"/>
          <w:b/>
          <w:sz w:val="28"/>
          <w:szCs w:val="28"/>
        </w:rPr>
        <w:br w:type="page"/>
      </w:r>
      <w:r>
        <w:rPr>
          <w:rFonts w:hint="eastAsia" w:ascii="黑体" w:hAnsi="黑体" w:eastAsia="黑体" w:cs="黑体"/>
          <w:bCs/>
          <w:sz w:val="28"/>
          <w:szCs w:val="28"/>
        </w:rPr>
        <w:t>五、申请经费使用说明</w:t>
      </w:r>
    </w:p>
    <w:tbl>
      <w:tblPr>
        <w:tblStyle w:val="12"/>
        <w:tblW w:w="892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gridCol w:w="1295"/>
        <w:gridCol w:w="2202"/>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预算科目</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总预算数</w:t>
            </w:r>
          </w:p>
        </w:tc>
        <w:tc>
          <w:tcPr>
            <w:tcW w:w="2202" w:type="dxa"/>
            <w:tcBorders>
              <w:top w:val="thinThickSmallGap" w:color="auto" w:sz="2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b/>
                <w:bCs/>
                <w:spacing w:val="-20"/>
                <w:sz w:val="24"/>
              </w:rPr>
            </w:pPr>
            <w:r>
              <w:rPr>
                <w:rFonts w:hint="eastAsia" w:ascii="楷体_GB2312" w:hAnsi="方正仿宋_GBK" w:eastAsia="楷体_GB2312" w:cs="方正仿宋_GBK"/>
                <w:b/>
                <w:bCs/>
                <w:spacing w:val="-20"/>
                <w:sz w:val="24"/>
              </w:rPr>
              <w:t>其中：</w:t>
            </w:r>
            <w:r>
              <w:rPr>
                <w:rFonts w:hint="eastAsia" w:ascii="楷体_GB2312" w:hAnsi="方正仿宋_GBK" w:eastAsia="楷体_GB2312" w:cs="方正仿宋_GBK"/>
                <w:b/>
                <w:bCs/>
                <w:spacing w:val="-20"/>
                <w:sz w:val="24"/>
                <w:lang w:eastAsia="zh-CN"/>
              </w:rPr>
              <w:t>地区</w:t>
            </w:r>
            <w:r>
              <w:rPr>
                <w:rFonts w:hint="eastAsia" w:ascii="楷体_GB2312" w:hAnsi="方正仿宋_GBK" w:eastAsia="楷体_GB2312" w:cs="方正仿宋_GBK"/>
                <w:b/>
                <w:bCs/>
                <w:spacing w:val="-20"/>
                <w:sz w:val="24"/>
              </w:rPr>
              <w:t>财政拨款</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b/>
                <w:bCs/>
                <w:sz w:val="24"/>
              </w:rPr>
            </w:pPr>
            <w:r>
              <w:rPr>
                <w:rFonts w:hint="eastAsia" w:ascii="楷体_GB2312" w:hAnsi="方正仿宋_GBK" w:eastAsia="楷体_GB2312" w:cs="方正仿宋_GBK"/>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⑴</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⑵</w:t>
            </w: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⑶</w:t>
            </w: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r>
              <w:rPr>
                <w:rFonts w:hint="eastAsia" w:ascii="楷体_GB2312" w:hAnsi="方正仿宋_GBK" w:eastAsia="楷体_GB2312" w:cs="方正仿宋_GBK"/>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一、预算来源</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402" w:firstLineChars="200"/>
              <w:rPr>
                <w:rFonts w:hint="eastAsia" w:ascii="楷体_GB2312" w:hAnsi="方正仿宋_GBK" w:eastAsia="楷体_GB2312" w:cs="方正仿宋_GBK"/>
                <w:b/>
                <w:sz w:val="24"/>
              </w:rPr>
            </w:pPr>
            <w:r>
              <w:rPr>
                <w:rFonts w:hint="eastAsia" w:ascii="楷体_GB2312" w:hAnsi="方正仿宋_GBK" w:eastAsia="楷体_GB2312" w:cs="方正仿宋_GBK"/>
                <w:b/>
                <w:spacing w:val="-20"/>
                <w:sz w:val="24"/>
                <w:lang w:eastAsia="zh-CN"/>
              </w:rPr>
              <w:t>地区</w:t>
            </w:r>
            <w:r>
              <w:rPr>
                <w:rFonts w:hint="eastAsia" w:ascii="楷体_GB2312" w:hAnsi="方正仿宋_GBK" w:eastAsia="楷体_GB2312" w:cs="方正仿宋_GBK"/>
                <w:b/>
                <w:spacing w:val="-20"/>
                <w:sz w:val="24"/>
              </w:rPr>
              <w:t>财政拨款</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楷体_GB2312" w:hAnsi="方正仿宋_GBK" w:eastAsia="楷体_GB2312" w:cs="方正仿宋_GBK"/>
                <w:sz w:val="24"/>
              </w:rPr>
            </w:pP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jc w:val="center"/>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b/>
                <w:sz w:val="24"/>
              </w:rPr>
            </w:pPr>
            <w:r>
              <w:rPr>
                <w:rFonts w:hint="eastAsia" w:ascii="楷体_GB2312" w:hAnsi="方正仿宋_GBK" w:eastAsia="楷体_GB2312" w:cs="方正仿宋_GBK"/>
                <w:b/>
                <w:sz w:val="24"/>
              </w:rPr>
              <w:t>二、支出预算合计</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（一）直接费用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1.设备费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360" w:firstLineChars="150"/>
              <w:rPr>
                <w:rFonts w:hint="eastAsia" w:ascii="仿宋_GB2312" w:hAnsi="方正仿宋_GBK" w:eastAsia="仿宋_GB2312" w:cs="方正仿宋_GBK"/>
                <w:sz w:val="24"/>
              </w:rPr>
            </w:pPr>
            <w:r>
              <w:rPr>
                <w:rFonts w:hint="eastAsia" w:ascii="仿宋_GB2312" w:hAnsi="方正仿宋_GBK" w:eastAsia="仿宋_GB2312" w:cs="方正仿宋_GBK"/>
                <w:sz w:val="24"/>
              </w:rPr>
              <w:t>其中：购置设备费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ind w:firstLine="240" w:firstLineChars="100"/>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ind w:firstLine="240" w:firstLineChars="100"/>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2.业务费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firstLine="240" w:firstLineChars="100"/>
              <w:rPr>
                <w:rFonts w:hint="eastAsia" w:ascii="仿宋_GB2312" w:hAnsi="方正仿宋_GBK" w:eastAsia="仿宋_GB2312" w:cs="方正仿宋_GBK"/>
                <w:sz w:val="24"/>
              </w:rPr>
            </w:pPr>
            <w:r>
              <w:rPr>
                <w:rFonts w:hint="eastAsia" w:ascii="仿宋_GB2312" w:hAnsi="方正仿宋_GBK" w:eastAsia="仿宋_GB2312" w:cs="方正仿宋_GBK"/>
                <w:sz w:val="24"/>
              </w:rPr>
              <w:t>3.劳务费</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autoSpaceDE w:val="0"/>
              <w:autoSpaceDN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top"/>
          </w:tcPr>
          <w:p>
            <w:pPr>
              <w:autoSpaceDE w:val="0"/>
              <w:autoSpaceDN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sz w:val="24"/>
              </w:rPr>
            </w:pPr>
            <w:r>
              <w:rPr>
                <w:rFonts w:hint="eastAsia" w:ascii="楷体_GB2312" w:hAnsi="方正仿宋_GBK" w:eastAsia="楷体_GB2312" w:cs="方正仿宋_GBK"/>
                <w:b/>
                <w:sz w:val="24"/>
              </w:rPr>
              <w:t>（二）间接费用</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34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楷体_GB2312" w:hAnsi="方正仿宋_GBK" w:eastAsia="楷体_GB2312" w:cs="方正仿宋_GBK"/>
                <w:b/>
                <w:sz w:val="24"/>
                <w:lang w:eastAsia="zh-CN"/>
              </w:rPr>
            </w:pPr>
            <w:r>
              <w:rPr>
                <w:rFonts w:hint="eastAsia" w:ascii="楷体_GB2312" w:hAnsi="方正仿宋_GBK" w:eastAsia="楷体_GB2312" w:cs="方正仿宋_GBK"/>
                <w:b/>
                <w:sz w:val="24"/>
              </w:rPr>
              <w:t>（三）个人</w:t>
            </w:r>
            <w:r>
              <w:rPr>
                <w:rFonts w:hint="eastAsia" w:ascii="楷体_GB2312" w:hAnsi="方正仿宋_GBK" w:eastAsia="楷体_GB2312" w:cs="方正仿宋_GBK"/>
                <w:b/>
                <w:sz w:val="24"/>
                <w:lang w:eastAsia="zh-CN"/>
              </w:rPr>
              <w:t>奖金</w:t>
            </w:r>
          </w:p>
        </w:tc>
        <w:tc>
          <w:tcPr>
            <w:tcW w:w="1295" w:type="dxa"/>
            <w:tcBorders>
              <w:top w:val="single" w:color="auto" w:sz="4" w:space="0"/>
              <w:left w:val="single" w:color="auto" w:sz="4" w:space="0"/>
              <w:bottom w:val="single" w:color="auto" w:sz="4" w:space="0"/>
              <w:right w:val="thinThick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2202" w:type="dxa"/>
            <w:tcBorders>
              <w:top w:val="single" w:color="auto" w:sz="4" w:space="0"/>
              <w:left w:val="thinThickSmallGap" w:color="auto" w:sz="24" w:space="0"/>
              <w:bottom w:val="single" w:color="auto" w:sz="4" w:space="0"/>
              <w:right w:val="thickThinSmallGap" w:color="auto" w:sz="24" w:space="0"/>
            </w:tcBorders>
            <w:noWrap w:val="0"/>
            <w:vAlign w:val="center"/>
          </w:tcPr>
          <w:p>
            <w:pPr>
              <w:snapToGrid w:val="0"/>
              <w:spacing w:line="320" w:lineRule="exact"/>
              <w:jc w:val="center"/>
              <w:rPr>
                <w:rFonts w:hint="eastAsia" w:ascii="楷体_GB2312" w:hAnsi="方正仿宋_GBK" w:eastAsia="楷体_GB2312" w:cs="方正仿宋_GBK"/>
                <w:sz w:val="24"/>
              </w:rPr>
            </w:pPr>
          </w:p>
        </w:tc>
        <w:tc>
          <w:tcPr>
            <w:tcW w:w="1942" w:type="dxa"/>
            <w:tcBorders>
              <w:top w:val="single" w:color="auto" w:sz="4" w:space="0"/>
              <w:left w:val="thickThinSmallGap" w:color="auto" w:sz="24" w:space="0"/>
              <w:bottom w:val="single" w:color="auto" w:sz="4" w:space="0"/>
              <w:right w:val="single" w:color="auto" w:sz="4" w:space="0"/>
            </w:tcBorders>
            <w:noWrap w:val="0"/>
            <w:vAlign w:val="center"/>
          </w:tcPr>
          <w:p>
            <w:pPr>
              <w:snapToGrid w:val="0"/>
              <w:spacing w:line="320" w:lineRule="exact"/>
              <w:rPr>
                <w:rFonts w:hint="eastAsia" w:ascii="楷体_GB2312" w:hAnsi="方正仿宋_GBK" w:eastAsia="楷体_GB2312" w:cs="方正仿宋_GBK"/>
                <w:sz w:val="24"/>
              </w:rPr>
            </w:pPr>
          </w:p>
        </w:tc>
      </w:tr>
    </w:tbl>
    <w:p>
      <w:pPr>
        <w:spacing w:after="156" w:afterLines="50" w:line="500" w:lineRule="exact"/>
        <w:ind w:right="6"/>
        <w:rPr>
          <w:rFonts w:hint="eastAsia" w:ascii="黑体" w:hAnsi="黑体" w:eastAsia="黑体" w:cs="黑体"/>
          <w:bCs/>
          <w:sz w:val="28"/>
          <w:szCs w:val="28"/>
        </w:rPr>
      </w:pPr>
      <w:bookmarkStart w:id="0" w:name="_GoBack"/>
      <w:bookmarkEnd w:id="0"/>
      <w:r>
        <w:rPr>
          <w:rFonts w:hint="eastAsia" w:ascii="黑体" w:hAnsi="黑体" w:eastAsia="黑体" w:cs="黑体"/>
          <w:bCs/>
          <w:sz w:val="28"/>
          <w:szCs w:val="28"/>
        </w:rPr>
        <w:t>六、推荐意见</w:t>
      </w:r>
    </w:p>
    <w:tbl>
      <w:tblPr>
        <w:tblStyle w:val="12"/>
        <w:tblW w:w="9001" w:type="dxa"/>
        <w:jc w:val="center"/>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8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99" w:hRule="atLeast"/>
          <w:jc w:val="center"/>
        </w:trPr>
        <w:tc>
          <w:tcPr>
            <w:tcW w:w="917" w:type="dxa"/>
            <w:tcBorders>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本</w:t>
            </w:r>
          </w:p>
          <w:p>
            <w:pPr>
              <w:spacing w:line="400" w:lineRule="exact"/>
              <w:jc w:val="center"/>
              <w:rPr>
                <w:rFonts w:hint="eastAsia" w:ascii="宋体" w:hAnsi="宋体" w:cs="宋体"/>
                <w:sz w:val="28"/>
              </w:rPr>
            </w:pPr>
            <w:r>
              <w:rPr>
                <w:rFonts w:hint="eastAsia" w:ascii="宋体" w:hAnsi="宋体" w:cs="宋体"/>
                <w:sz w:val="28"/>
              </w:rPr>
              <w:t>人</w:t>
            </w:r>
          </w:p>
          <w:p>
            <w:pPr>
              <w:spacing w:line="400" w:lineRule="exact"/>
              <w:jc w:val="center"/>
              <w:rPr>
                <w:rFonts w:hint="eastAsia" w:ascii="宋体" w:hAnsi="宋体" w:cs="宋体"/>
                <w:sz w:val="28"/>
              </w:rPr>
            </w:pPr>
            <w:r>
              <w:rPr>
                <w:rFonts w:hint="eastAsia" w:ascii="宋体" w:hAnsi="宋体" w:cs="宋体"/>
                <w:sz w:val="28"/>
              </w:rPr>
              <w:t>承</w:t>
            </w:r>
          </w:p>
          <w:p>
            <w:pPr>
              <w:spacing w:line="400" w:lineRule="exact"/>
              <w:jc w:val="center"/>
              <w:rPr>
                <w:rFonts w:hint="eastAsia" w:ascii="宋体" w:hAnsi="宋体" w:cs="宋体"/>
                <w:sz w:val="28"/>
              </w:rPr>
            </w:pPr>
            <w:r>
              <w:rPr>
                <w:rFonts w:hint="eastAsia" w:ascii="宋体" w:hAnsi="宋体" w:cs="宋体"/>
                <w:sz w:val="28"/>
              </w:rPr>
              <w:t>诺</w:t>
            </w:r>
          </w:p>
        </w:tc>
        <w:tc>
          <w:tcPr>
            <w:tcW w:w="8084" w:type="dxa"/>
            <w:tcBorders>
              <w:left w:val="single" w:color="auto" w:sz="4" w:space="0"/>
              <w:bottom w:val="single" w:color="auto" w:sz="4" w:space="0"/>
            </w:tcBorders>
            <w:noWrap w:val="0"/>
            <w:vAlign w:val="top"/>
          </w:tcPr>
          <w:p>
            <w:pPr>
              <w:adjustRightInd w:val="0"/>
              <w:snapToGrid w:val="0"/>
              <w:spacing w:before="120"/>
              <w:ind w:firstLine="560" w:firstLine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我保证申请书内容的真实性。如果获得项目资助，我将履行项目负责人职责，严格遵守</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的相关规定，切实保证研究工作时间，认真开展工作，按时报送有关材料。若填报失实和违反规定，本人将承担全部责任。</w:t>
            </w:r>
          </w:p>
          <w:p>
            <w:pPr>
              <w:adjustRightInd w:val="0"/>
              <w:snapToGrid w:val="0"/>
              <w:spacing w:before="120"/>
              <w:ind w:firstLine="560" w:firstLineChars="200"/>
              <w:rPr>
                <w:rFonts w:hint="eastAsia" w:ascii="仿宋_GB2312" w:hAnsi="方正仿宋_GBK" w:eastAsia="仿宋_GB2312" w:cs="方正仿宋_GBK"/>
                <w:sz w:val="28"/>
                <w:szCs w:val="28"/>
              </w:rPr>
            </w:pPr>
          </w:p>
          <w:p>
            <w:pPr>
              <w:adjustRightInd w:val="0"/>
              <w:snapToGrid w:val="0"/>
              <w:spacing w:before="120"/>
              <w:ind w:firstLine="560" w:firstLineChars="200"/>
              <w:rPr>
                <w:rFonts w:hint="eastAsia" w:ascii="仿宋_GB2312" w:hAnsi="方正仿宋_GBK" w:eastAsia="仿宋_GB2312" w:cs="方正仿宋_GBK"/>
                <w:sz w:val="28"/>
                <w:szCs w:val="28"/>
              </w:rPr>
            </w:pPr>
          </w:p>
          <w:p>
            <w:pPr>
              <w:adjustRightInd w:val="0"/>
              <w:snapToGrid w:val="0"/>
              <w:spacing w:before="120"/>
              <w:ind w:left="109"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签字：</w:t>
            </w:r>
          </w:p>
          <w:p>
            <w:pPr>
              <w:adjustRightInd w:val="0"/>
              <w:snapToGrid w:val="0"/>
              <w:spacing w:before="120"/>
              <w:ind w:left="109"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84" w:hRule="atLeast"/>
          <w:jc w:val="center"/>
        </w:trPr>
        <w:tc>
          <w:tcPr>
            <w:tcW w:w="917"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依</w:t>
            </w:r>
          </w:p>
          <w:p>
            <w:pPr>
              <w:spacing w:line="400" w:lineRule="exact"/>
              <w:jc w:val="center"/>
              <w:rPr>
                <w:rFonts w:hint="eastAsia" w:ascii="宋体" w:hAnsi="宋体" w:cs="宋体"/>
                <w:sz w:val="28"/>
              </w:rPr>
            </w:pPr>
            <w:r>
              <w:rPr>
                <w:rFonts w:hint="eastAsia" w:ascii="宋体" w:hAnsi="宋体" w:cs="宋体"/>
                <w:sz w:val="28"/>
              </w:rPr>
              <w:t>托</w:t>
            </w:r>
          </w:p>
          <w:p>
            <w:pPr>
              <w:spacing w:line="400" w:lineRule="exact"/>
              <w:jc w:val="center"/>
              <w:rPr>
                <w:rFonts w:hint="eastAsia" w:ascii="宋体" w:hAnsi="宋体" w:cs="宋体"/>
                <w:sz w:val="28"/>
              </w:rPr>
            </w:pPr>
            <w:r>
              <w:rPr>
                <w:rFonts w:hint="eastAsia" w:ascii="宋体" w:hAnsi="宋体" w:cs="宋体"/>
                <w:sz w:val="28"/>
              </w:rPr>
              <w:t>单</w:t>
            </w:r>
          </w:p>
          <w:p>
            <w:pPr>
              <w:spacing w:line="400" w:lineRule="exact"/>
              <w:jc w:val="center"/>
              <w:rPr>
                <w:rFonts w:hint="eastAsia" w:ascii="宋体" w:hAnsi="宋体" w:cs="宋体"/>
                <w:sz w:val="28"/>
              </w:rPr>
            </w:pPr>
            <w:r>
              <w:rPr>
                <w:rFonts w:hint="eastAsia" w:ascii="宋体" w:hAnsi="宋体" w:cs="宋体"/>
                <w:sz w:val="28"/>
              </w:rPr>
              <w:t>位</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ascii="宋体" w:hAnsi="宋体" w:cs="宋体"/>
                <w:sz w:val="28"/>
              </w:rPr>
            </w:pPr>
            <w:r>
              <w:rPr>
                <w:rFonts w:hint="eastAsia" w:ascii="宋体" w:hAnsi="宋体" w:cs="宋体"/>
                <w:sz w:val="28"/>
              </w:rPr>
              <w:t>见</w:t>
            </w:r>
          </w:p>
        </w:tc>
        <w:tc>
          <w:tcPr>
            <w:tcW w:w="8084" w:type="dxa"/>
            <w:tcBorders>
              <w:top w:val="single" w:color="auto" w:sz="4" w:space="0"/>
              <w:left w:val="single" w:color="auto" w:sz="4" w:space="0"/>
              <w:bottom w:val="single" w:color="auto" w:sz="4" w:space="0"/>
            </w:tcBorders>
            <w:noWrap w:val="0"/>
            <w:vAlign w:val="top"/>
          </w:tcPr>
          <w:p>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已按填报说明对申请人的资格和申请书内容进行了审核。申请培养项目如获资助，我单位保证对申报人实施研究计划所需要的人力、物力和工作时间等条件给予保障，严格遵守有关规定，督促申报人及本单位管理部门按照</w:t>
            </w:r>
            <w:r>
              <w:rPr>
                <w:rFonts w:hint="eastAsia" w:ascii="仿宋_GB2312" w:hAnsi="方正仿宋_GBK" w:eastAsia="仿宋_GB2312" w:cs="方正仿宋_GBK"/>
                <w:sz w:val="28"/>
                <w:szCs w:val="28"/>
                <w:lang w:eastAsia="zh-CN"/>
              </w:rPr>
              <w:t>塔城地区科技局</w:t>
            </w:r>
            <w:r>
              <w:rPr>
                <w:rFonts w:hint="eastAsia" w:ascii="仿宋_GB2312" w:hAnsi="方正仿宋_GBK" w:eastAsia="仿宋_GB2312" w:cs="方正仿宋_GBK"/>
                <w:sz w:val="28"/>
                <w:szCs w:val="28"/>
              </w:rPr>
              <w:t>的规定及时报送有关材料。</w:t>
            </w:r>
          </w:p>
          <w:p>
            <w:pPr>
              <w:adjustRightInd w:val="0"/>
              <w:snapToGrid w:val="0"/>
              <w:spacing w:before="120"/>
              <w:ind w:left="-6" w:leftChars="-55" w:hanging="109" w:hangingChars="39"/>
              <w:rPr>
                <w:rFonts w:hint="eastAsia" w:ascii="仿宋_GB2312" w:hAnsi="方正仿宋_GBK" w:eastAsia="仿宋_GB2312" w:cs="方正仿宋_GBK"/>
                <w:sz w:val="28"/>
                <w:szCs w:val="28"/>
              </w:rPr>
            </w:pPr>
          </w:p>
          <w:p>
            <w:pPr>
              <w:adjustRightInd w:val="0"/>
              <w:snapToGrid w:val="0"/>
              <w:spacing w:before="120"/>
              <w:ind w:left="-34" w:leftChars="-16" w:firstLine="420" w:firstLineChars="15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w:t>
            </w:r>
          </w:p>
          <w:p>
            <w:pPr>
              <w:adjustRightInd w:val="0"/>
              <w:snapToGrid w:val="0"/>
              <w:spacing w:before="120"/>
              <w:ind w:left="-6" w:leftChars="-55" w:hanging="109" w:hangingChars="39"/>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 xml:space="preserve">                             依托单位（公章）：                                       </w:t>
            </w:r>
          </w:p>
          <w:p>
            <w:pPr>
              <w:adjustRightInd w:val="0"/>
              <w:snapToGrid w:val="0"/>
              <w:spacing w:before="120"/>
              <w:ind w:left="-6" w:leftChars="-55" w:hanging="109" w:hangingChars="39"/>
              <w:rPr>
                <w:rFonts w:hint="eastAsia" w:ascii="仿宋_GB2312" w:eastAsia="仿宋_GB2312"/>
                <w:sz w:val="28"/>
              </w:rPr>
            </w:pPr>
            <w:r>
              <w:rPr>
                <w:rFonts w:hint="eastAsia" w:ascii="仿宋_GB2312" w:hAnsi="方正仿宋_GBK" w:eastAsia="仿宋_GB2312" w:cs="方正仿宋_GBK"/>
                <w:sz w:val="28"/>
                <w:szCs w:val="28"/>
              </w:rPr>
              <w:t xml:space="preserve">                                </w:t>
            </w:r>
            <w:r>
              <w:rPr>
                <w:rFonts w:hint="eastAsia" w:ascii="仿宋_GB2312" w:hAnsi="方正仿宋_GBK" w:eastAsia="仿宋_GB2312" w:cs="方正仿宋_GBK"/>
                <w:sz w:val="28"/>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15" w:hRule="atLeast"/>
          <w:jc w:val="center"/>
        </w:trPr>
        <w:tc>
          <w:tcPr>
            <w:tcW w:w="917" w:type="dxa"/>
            <w:tcBorders>
              <w:right w:val="single" w:color="auto" w:sz="4" w:space="0"/>
            </w:tcBorders>
            <w:noWrap w:val="0"/>
            <w:vAlign w:val="center"/>
          </w:tcPr>
          <w:p>
            <w:pPr>
              <w:spacing w:line="400" w:lineRule="exact"/>
              <w:jc w:val="center"/>
              <w:rPr>
                <w:rFonts w:hint="eastAsia" w:ascii="宋体" w:hAnsi="宋体" w:cs="宋体"/>
                <w:sz w:val="28"/>
              </w:rPr>
            </w:pPr>
            <w:r>
              <w:rPr>
                <w:rFonts w:hint="eastAsia" w:ascii="宋体" w:hAnsi="宋体" w:cs="宋体"/>
                <w:sz w:val="28"/>
              </w:rPr>
              <w:t>推</w:t>
            </w:r>
          </w:p>
          <w:p>
            <w:pPr>
              <w:spacing w:line="400" w:lineRule="exact"/>
              <w:jc w:val="center"/>
              <w:rPr>
                <w:rFonts w:hint="eastAsia" w:ascii="宋体" w:hAnsi="宋体" w:cs="宋体"/>
                <w:sz w:val="28"/>
              </w:rPr>
            </w:pPr>
            <w:r>
              <w:rPr>
                <w:rFonts w:hint="eastAsia" w:ascii="宋体" w:hAnsi="宋体" w:cs="宋体"/>
                <w:sz w:val="28"/>
              </w:rPr>
              <w:t>荐</w:t>
            </w:r>
          </w:p>
          <w:p>
            <w:pPr>
              <w:spacing w:line="400" w:lineRule="exact"/>
              <w:jc w:val="center"/>
              <w:rPr>
                <w:rFonts w:hint="eastAsia" w:ascii="宋体" w:hAnsi="宋体" w:cs="宋体"/>
                <w:sz w:val="28"/>
              </w:rPr>
            </w:pPr>
            <w:r>
              <w:rPr>
                <w:rFonts w:hint="eastAsia" w:ascii="宋体" w:hAnsi="宋体" w:cs="宋体"/>
                <w:sz w:val="28"/>
              </w:rPr>
              <w:t>渠</w:t>
            </w:r>
          </w:p>
          <w:p>
            <w:pPr>
              <w:spacing w:line="400" w:lineRule="exact"/>
              <w:jc w:val="center"/>
              <w:rPr>
                <w:rFonts w:hint="eastAsia" w:ascii="宋体" w:hAnsi="宋体" w:cs="宋体"/>
                <w:sz w:val="28"/>
              </w:rPr>
            </w:pPr>
            <w:r>
              <w:rPr>
                <w:rFonts w:hint="eastAsia" w:ascii="宋体" w:hAnsi="宋体" w:cs="宋体"/>
                <w:sz w:val="28"/>
              </w:rPr>
              <w:t>道</w:t>
            </w:r>
          </w:p>
          <w:p>
            <w:pPr>
              <w:spacing w:line="400" w:lineRule="exact"/>
              <w:jc w:val="center"/>
              <w:rPr>
                <w:rFonts w:hint="eastAsia" w:ascii="宋体" w:hAnsi="宋体" w:cs="宋体"/>
                <w:sz w:val="28"/>
              </w:rPr>
            </w:pPr>
            <w:r>
              <w:rPr>
                <w:rFonts w:hint="eastAsia" w:ascii="宋体" w:hAnsi="宋体" w:cs="宋体"/>
                <w:sz w:val="28"/>
              </w:rPr>
              <w:t>意</w:t>
            </w:r>
          </w:p>
          <w:p>
            <w:pPr>
              <w:spacing w:line="400" w:lineRule="exact"/>
              <w:jc w:val="center"/>
              <w:rPr>
                <w:rFonts w:hint="eastAsia"/>
              </w:rPr>
            </w:pPr>
            <w:r>
              <w:rPr>
                <w:rFonts w:hint="eastAsia" w:ascii="宋体" w:hAnsi="宋体" w:cs="宋体"/>
                <w:sz w:val="28"/>
              </w:rPr>
              <w:t>见</w:t>
            </w:r>
          </w:p>
        </w:tc>
        <w:tc>
          <w:tcPr>
            <w:tcW w:w="8084" w:type="dxa"/>
            <w:tcBorders>
              <w:top w:val="single" w:color="auto" w:sz="4" w:space="0"/>
              <w:left w:val="single" w:color="auto" w:sz="4" w:space="0"/>
            </w:tcBorders>
            <w:noWrap w:val="0"/>
            <w:vAlign w:val="top"/>
          </w:tcPr>
          <w:p>
            <w:pPr>
              <w:adjustRightInd w:val="0"/>
              <w:snapToGrid w:val="0"/>
              <w:spacing w:before="156" w:beforeLines="50"/>
              <w:ind w:left="-6" w:firstLine="562" w:firstLineChars="201"/>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本单位已就申报材料内容的真实性和完整性进行审核，不存在违背相关规定和其它科研诚信要求的行为，申报材料符合国家保密有关规定。</w:t>
            </w: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szCs w:val="28"/>
              </w:rPr>
            </w:pPr>
          </w:p>
          <w:p>
            <w:pPr>
              <w:adjustRightInd w:val="0"/>
              <w:snapToGrid w:val="0"/>
              <w:ind w:left="-6" w:firstLine="562" w:firstLineChars="201"/>
              <w:rPr>
                <w:rFonts w:hint="eastAsia" w:ascii="仿宋_GB2312" w:hAnsi="方正仿宋_GBK" w:eastAsia="仿宋_GB2312" w:cs="方正仿宋_GBK"/>
                <w:sz w:val="28"/>
              </w:rPr>
            </w:pPr>
            <w:r>
              <w:rPr>
                <w:rFonts w:hint="eastAsia" w:ascii="仿宋_GB2312" w:hAnsi="方正仿宋_GBK" w:eastAsia="仿宋_GB2312" w:cs="方正仿宋_GBK"/>
                <w:sz w:val="28"/>
                <w:szCs w:val="28"/>
              </w:rPr>
              <w:t>同意推荐。</w:t>
            </w:r>
          </w:p>
          <w:p>
            <w:pPr>
              <w:spacing w:line="400" w:lineRule="exact"/>
              <w:ind w:firstLine="3640" w:firstLineChars="1300"/>
              <w:rPr>
                <w:rFonts w:hint="eastAsia" w:ascii="仿宋_GB2312" w:hAnsi="方正仿宋_GBK" w:eastAsia="仿宋_GB2312" w:cs="方正仿宋_GBK"/>
                <w:sz w:val="28"/>
              </w:rPr>
            </w:pPr>
            <w:r>
              <w:rPr>
                <w:rFonts w:hint="eastAsia" w:ascii="仿宋_GB2312" w:hAnsi="方正仿宋_GBK" w:eastAsia="仿宋_GB2312" w:cs="方正仿宋_GBK"/>
                <w:sz w:val="28"/>
              </w:rPr>
              <w:t>主管单位推荐（盖章）：</w:t>
            </w:r>
          </w:p>
          <w:p>
            <w:pPr>
              <w:tabs>
                <w:tab w:val="left" w:pos="6297"/>
              </w:tabs>
              <w:spacing w:before="156" w:beforeLines="50" w:line="400" w:lineRule="exact"/>
              <w:jc w:val="center"/>
              <w:rPr>
                <w:rFonts w:hint="eastAsia" w:ascii="仿宋_GB2312" w:eastAsia="仿宋_GB2312"/>
                <w:sz w:val="28"/>
              </w:rPr>
            </w:pPr>
            <w:r>
              <w:rPr>
                <w:rFonts w:hint="eastAsia" w:ascii="仿宋_GB2312" w:hAnsi="方正仿宋_GBK" w:eastAsia="仿宋_GB2312" w:cs="方正仿宋_GBK"/>
                <w:sz w:val="28"/>
              </w:rPr>
              <w:t xml:space="preserve">   </w:t>
            </w:r>
            <w:r>
              <w:rPr>
                <w:rFonts w:ascii="仿宋_GB2312" w:hAnsi="方正仿宋_GBK" w:eastAsia="仿宋_GB2312" w:cs="方正仿宋_GBK"/>
                <w:sz w:val="28"/>
              </w:rPr>
              <w:t xml:space="preserve">             </w:t>
            </w:r>
            <w:r>
              <w:rPr>
                <w:rFonts w:hint="eastAsia" w:ascii="仿宋_GB2312" w:hAnsi="方正仿宋_GBK" w:eastAsia="仿宋_GB2312" w:cs="方正仿宋_GBK"/>
                <w:sz w:val="28"/>
              </w:rPr>
              <w:t xml:space="preserve">   年   月   日</w:t>
            </w:r>
          </w:p>
        </w:tc>
      </w:tr>
    </w:tbl>
    <w:p>
      <w:pPr>
        <w:widowControl/>
        <w:spacing w:before="156" w:beforeLines="50" w:line="320" w:lineRule="exact"/>
        <w:jc w:val="left"/>
        <w:rPr>
          <w:rFonts w:cs="宋体"/>
          <w:color w:val="000000"/>
          <w:szCs w:val="21"/>
        </w:rPr>
      </w:pPr>
    </w:p>
    <w:p>
      <w:pPr>
        <w:widowControl/>
        <w:spacing w:before="156" w:beforeLines="50" w:line="320" w:lineRule="exact"/>
        <w:jc w:val="left"/>
        <w:rPr>
          <w:rFonts w:cs="宋体"/>
          <w:color w:val="000000"/>
          <w:szCs w:val="21"/>
        </w:rPr>
      </w:pPr>
    </w:p>
    <w:p>
      <w:pPr>
        <w:widowControl/>
        <w:spacing w:before="156" w:beforeLines="50" w:line="320" w:lineRule="exact"/>
        <w:jc w:val="left"/>
        <w:rPr>
          <w:rFonts w:cs="宋体"/>
          <w:color w:val="000000"/>
          <w:szCs w:val="21"/>
        </w:rPr>
      </w:pPr>
    </w:p>
    <w:p>
      <w:pPr>
        <w:widowControl/>
        <w:spacing w:before="156" w:beforeLines="50" w:line="320" w:lineRule="exact"/>
        <w:jc w:val="left"/>
        <w:rPr>
          <w:rFonts w:hint="eastAsia" w:cs="宋体"/>
          <w:color w:val="000000"/>
          <w:szCs w:val="21"/>
        </w:rPr>
      </w:pPr>
    </w:p>
    <w:p>
      <w:pPr>
        <w:adjustRightInd w:val="0"/>
        <w:snapToGrid w:val="0"/>
        <w:spacing w:before="120" w:line="300" w:lineRule="auto"/>
        <w:rPr>
          <w:rFonts w:hint="eastAsia" w:ascii="宋体" w:hAnsi="宋体"/>
          <w:b/>
          <w:sz w:val="28"/>
          <w:szCs w:val="28"/>
        </w:rPr>
      </w:pPr>
      <w:r>
        <w:rPr>
          <w:rFonts w:hint="eastAsia" w:ascii="宋体" w:hAnsi="宋体"/>
          <w:b/>
          <w:sz w:val="28"/>
          <w:szCs w:val="28"/>
        </w:rPr>
        <w:t>附件：</w:t>
      </w:r>
    </w:p>
    <w:p>
      <w:pPr>
        <w:adjustRightInd w:val="0"/>
        <w:snapToGrid w:val="0"/>
        <w:spacing w:line="500" w:lineRule="exact"/>
        <w:rPr>
          <w:rFonts w:hint="eastAsia" w:ascii="仿宋_GB2312" w:hAnsi="方正仿宋_GBK" w:eastAsia="仿宋_GB2312" w:cs="方正仿宋_GBK"/>
          <w:bCs/>
          <w:sz w:val="28"/>
          <w:szCs w:val="28"/>
        </w:rPr>
      </w:pPr>
      <w:r>
        <w:rPr>
          <w:rFonts w:hint="eastAsia" w:ascii="仿宋_GB2312" w:hAnsi="方正仿宋_GBK" w:eastAsia="仿宋_GB2312" w:cs="方正仿宋_GBK"/>
          <w:bCs/>
          <w:sz w:val="28"/>
          <w:szCs w:val="28"/>
        </w:rPr>
        <w:t>1.</w:t>
      </w:r>
      <w:r>
        <w:rPr>
          <w:rFonts w:hint="eastAsia" w:ascii="仿宋_GB2312" w:hAnsi="方正仿宋_GBK" w:eastAsia="仿宋_GB2312" w:cs="方正仿宋_GBK"/>
          <w:bCs/>
          <w:sz w:val="28"/>
          <w:szCs w:val="28"/>
          <w:lang w:eastAsia="zh-CN"/>
        </w:rPr>
        <w:t>塔城地区</w:t>
      </w:r>
      <w:r>
        <w:rPr>
          <w:rFonts w:hint="eastAsia" w:ascii="仿宋_GB2312" w:hAnsi="方正仿宋_GBK" w:eastAsia="仿宋_GB2312" w:cs="方正仿宋_GBK"/>
          <w:bCs/>
          <w:sz w:val="28"/>
          <w:szCs w:val="28"/>
        </w:rPr>
        <w:t>“</w:t>
      </w:r>
      <w:r>
        <w:rPr>
          <w:rFonts w:hint="eastAsia" w:ascii="仿宋_GB2312" w:hAnsi="方正仿宋_GBK" w:eastAsia="仿宋_GB2312" w:cs="方正仿宋_GBK"/>
          <w:bCs/>
          <w:sz w:val="28"/>
          <w:szCs w:val="28"/>
          <w:lang w:eastAsia="zh-CN"/>
        </w:rPr>
        <w:t>塔城</w:t>
      </w:r>
      <w:r>
        <w:rPr>
          <w:rFonts w:hint="eastAsia" w:ascii="仿宋_GB2312" w:hAnsi="方正仿宋_GBK" w:eastAsia="仿宋_GB2312" w:cs="方正仿宋_GBK"/>
          <w:bCs/>
          <w:sz w:val="28"/>
          <w:szCs w:val="28"/>
        </w:rPr>
        <w:t>英才”培养计划科研诚信承诺书</w:t>
      </w:r>
    </w:p>
    <w:p>
      <w:pPr>
        <w:adjustRightInd w:val="0"/>
        <w:snapToGrid w:val="0"/>
        <w:spacing w:line="500" w:lineRule="exact"/>
        <w:rPr>
          <w:rFonts w:hint="eastAsia" w:ascii="仿宋_GB2312" w:hAnsi="方正仿宋_GBK" w:eastAsia="仿宋_GB2312" w:cs="方正仿宋_GBK"/>
          <w:bCs/>
          <w:sz w:val="28"/>
          <w:szCs w:val="28"/>
        </w:rPr>
      </w:pPr>
      <w:r>
        <w:rPr>
          <w:rFonts w:hint="eastAsia" w:ascii="仿宋_GB2312" w:hAnsi="方正仿宋_GBK" w:eastAsia="仿宋_GB2312" w:cs="方正仿宋_GBK"/>
          <w:bCs/>
          <w:sz w:val="28"/>
          <w:szCs w:val="28"/>
        </w:rPr>
        <w:t>2.相关业绩及证明材料</w:t>
      </w:r>
    </w:p>
    <w:p>
      <w:pPr>
        <w:adjustRightInd w:val="0"/>
        <w:snapToGrid w:val="0"/>
        <w:spacing w:before="120" w:line="300" w:lineRule="auto"/>
        <w:rPr>
          <w:rFonts w:hint="eastAsia" w:ascii="宋体" w:hAnsi="宋体"/>
          <w:b/>
          <w:sz w:val="28"/>
          <w:szCs w:val="28"/>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1335F"/>
    <w:multiLevelType w:val="singleLevel"/>
    <w:tmpl w:val="5931335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D603C"/>
    <w:rsid w:val="4E5D603C"/>
    <w:rsid w:val="52A06DBA"/>
    <w:rsid w:val="69D6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 w:val="32"/>
    </w:rPr>
  </w:style>
  <w:style w:type="paragraph" w:styleId="3">
    <w:name w:val="Body Text Indent"/>
    <w:basedOn w:val="1"/>
    <w:next w:val="1"/>
    <w:qFormat/>
    <w:uiPriority w:val="0"/>
    <w:pPr>
      <w:spacing w:after="120" w:afterLines="0"/>
      <w:ind w:left="420" w:leftChars="200"/>
    </w:pPr>
  </w:style>
  <w:style w:type="paragraph" w:styleId="4">
    <w:name w:val="Body Text First Indent"/>
    <w:basedOn w:val="5"/>
    <w:next w:val="7"/>
    <w:qFormat/>
    <w:uiPriority w:val="0"/>
    <w:pPr>
      <w:ind w:firstLine="420" w:firstLineChars="100"/>
    </w:pPr>
    <w:rPr>
      <w:rFonts w:eastAsia="宋体" w:cs="Times New Roman"/>
      <w:szCs w:val="24"/>
    </w:rPr>
  </w:style>
  <w:style w:type="paragraph" w:styleId="5">
    <w:name w:val="Body Text"/>
    <w:basedOn w:val="1"/>
    <w:next w:val="6"/>
    <w:qFormat/>
    <w:uiPriority w:val="0"/>
    <w:pPr>
      <w:spacing w:after="120"/>
    </w:pPr>
  </w:style>
  <w:style w:type="paragraph" w:customStyle="1" w:styleId="6">
    <w:name w:val="_Style 3"/>
    <w:next w:val="1"/>
    <w:qFormat/>
    <w:uiPriority w:val="0"/>
    <w:pPr>
      <w:wordWrap w:val="0"/>
    </w:pPr>
    <w:rPr>
      <w:rFonts w:ascii="Times New Roman" w:hAnsi="Times New Roman" w:eastAsia="宋体" w:cs="Times New Roman"/>
      <w:sz w:val="32"/>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ˎ̥" w:hAnsi="ˎ̥" w:cs="宋体"/>
      <w:color w:val="000000"/>
      <w:kern w:val="0"/>
      <w:sz w:val="18"/>
      <w:szCs w:val="18"/>
    </w:rPr>
  </w:style>
  <w:style w:type="character" w:styleId="11">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2024-04-15T10:52:00Z</dcterms:created>
  <dc:creator>Administrator</dc:creator>
  <cp:lastModifiedBy>Administrator</cp:lastModifiedBy>
  <cp:lastPrinted>2024-04-28T02:43:30Z</cp:lastPrinted>
  <dcterms:modified xsi:type="dcterms:W3CDTF">2024-04-28T10:48:08Z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