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为指导做好动物疫病免疫工作，按照《国家动物疫病强制免疫指导意见（2022—2025年）》要求，特制定本指南。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一、高致病性禽流感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lang w:eastAsia="zh-Hans"/>
        </w:rPr>
        <w:t>我国高致病性禽流感疫情</w:t>
      </w:r>
      <w:r>
        <w:rPr>
          <w:rFonts w:ascii="Times New Roman" w:hAnsi="Times New Roman" w:eastAsia="仿宋_GB2312"/>
          <w:sz w:val="32"/>
          <w:szCs w:val="32"/>
        </w:rPr>
        <w:t>形势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平稳</w:t>
      </w:r>
      <w:r>
        <w:rPr>
          <w:rFonts w:ascii="Times New Roman" w:hAnsi="Times New Roman" w:eastAsia="仿宋_GB2312"/>
          <w:sz w:val="32"/>
          <w:szCs w:val="32"/>
        </w:rPr>
        <w:t>，2023年我国未报告发生家禽高致病性禽流感疫情，报告发生2起野禽H5N1亚型禽流感疫情。从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流行</w:t>
      </w:r>
      <w:r>
        <w:rPr>
          <w:rFonts w:ascii="Times New Roman" w:hAnsi="Times New Roman" w:eastAsia="仿宋_GB2312"/>
          <w:sz w:val="32"/>
          <w:szCs w:val="32"/>
        </w:rPr>
        <w:t>毒株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看</w:t>
      </w:r>
      <w:r>
        <w:rPr>
          <w:rFonts w:ascii="Times New Roman" w:hAnsi="Times New Roman" w:eastAsia="仿宋_GB2312"/>
          <w:sz w:val="32"/>
          <w:szCs w:val="32"/>
        </w:rPr>
        <w:t>，H5亚型高致病性禽流感毒株以2.3.4.4b分支病毒为主，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也</w:t>
      </w:r>
      <w:r>
        <w:rPr>
          <w:rFonts w:hint="eastAsia" w:ascii="Times New Roman" w:hAnsi="Times New Roman" w:eastAsia="仿宋_GB2312"/>
          <w:sz w:val="32"/>
          <w:szCs w:val="32"/>
        </w:rPr>
        <w:t>检测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到</w:t>
      </w:r>
      <w:r>
        <w:rPr>
          <w:rFonts w:ascii="Times New Roman" w:hAnsi="Times New Roman" w:eastAsia="仿宋_GB2312"/>
          <w:sz w:val="32"/>
          <w:szCs w:val="32"/>
        </w:rPr>
        <w:t>2.3.4.4h分支病毒。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一</w:t>
      </w:r>
      <w:r>
        <w:rPr>
          <w:rFonts w:ascii="楷体" w:hAnsi="楷体" w:eastAsia="楷体"/>
          <w:b/>
          <w:sz w:val="32"/>
          <w:szCs w:val="32"/>
        </w:rPr>
        <w:t>）疫苗选择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高致病性禽流感三价灭活疫苗（H5N6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H5-Re13株+H5N8 H5-Re14株+H7N9 H7 Re4株）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（H5N2 rHN5801株+rGD59株，H7N9 rHN7903株），疫苗产品信息可在中国兽药信息网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国家兽药基础信息查询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兽药产品批准文号数据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中查询。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（二）推荐免疫程序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</w:t>
      </w:r>
      <w:r>
        <w:rPr>
          <w:rFonts w:ascii="Times New Roman" w:hAnsi="Times New Roman" w:eastAsia="仿宋_GB2312"/>
          <w:b/>
          <w:sz w:val="32"/>
          <w:szCs w:val="32"/>
        </w:rPr>
        <w:t>.规模场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种鸡、蛋鸡</w:t>
      </w:r>
      <w:r>
        <w:rPr>
          <w:rFonts w:hint="eastAsia" w:ascii="Times New Roman" w:hAnsi="Times New Roman" w:eastAsia="仿宋_GB2312"/>
          <w:b/>
          <w:sz w:val="32"/>
          <w:szCs w:val="32"/>
        </w:rPr>
        <w:t>、</w:t>
      </w:r>
      <w:r>
        <w:rPr>
          <w:rFonts w:ascii="Times New Roman" w:hAnsi="Times New Roman" w:eastAsia="仿宋_GB2312"/>
          <w:b/>
          <w:sz w:val="32"/>
          <w:szCs w:val="32"/>
        </w:rPr>
        <w:t>种鸭、蛋鸭、种鹅、蛋鹅：</w:t>
      </w:r>
      <w:r>
        <w:rPr>
          <w:rFonts w:ascii="Times New Roman" w:hAnsi="Times New Roman" w:eastAsia="仿宋_GB2312"/>
          <w:sz w:val="32"/>
          <w:szCs w:val="32"/>
        </w:rPr>
        <w:t>14～21日龄时初免，间隔3～4周加强免疫，开产前再强化免疫</w:t>
      </w:r>
      <w:r>
        <w:rPr>
          <w:rFonts w:hint="eastAsia" w:ascii="Times New Roman" w:hAnsi="Times New Roman" w:eastAsia="仿宋_GB2312"/>
          <w:sz w:val="32"/>
          <w:szCs w:val="32"/>
        </w:rPr>
        <w:t>一次</w:t>
      </w:r>
      <w:r>
        <w:rPr>
          <w:rFonts w:ascii="Times New Roman" w:hAnsi="Times New Roman" w:eastAsia="仿宋_GB2312"/>
          <w:sz w:val="32"/>
          <w:szCs w:val="32"/>
        </w:rPr>
        <w:t>，之后根据免疫抗体检测结果，每间隔4～6个月免疫一次。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商品代肉鸡</w:t>
      </w:r>
      <w:r>
        <w:rPr>
          <w:rFonts w:hint="eastAsia" w:ascii="Times New Roman" w:hAnsi="Times New Roman" w:eastAsia="仿宋_GB2312"/>
          <w:b/>
          <w:sz w:val="32"/>
          <w:szCs w:val="32"/>
        </w:rPr>
        <w:t>、</w:t>
      </w:r>
      <w:r>
        <w:rPr>
          <w:rFonts w:ascii="Times New Roman" w:hAnsi="Times New Roman" w:eastAsia="仿宋_GB2312"/>
          <w:b/>
          <w:sz w:val="32"/>
          <w:szCs w:val="32"/>
        </w:rPr>
        <w:t>肉鸭、肉鹅：</w:t>
      </w:r>
      <w:r>
        <w:rPr>
          <w:rFonts w:ascii="Times New Roman" w:hAnsi="Times New Roman" w:eastAsia="仿宋_GB2312"/>
          <w:sz w:val="32"/>
          <w:szCs w:val="32"/>
        </w:rPr>
        <w:t>7～10日龄时免疫一次。饲养周期超过70日龄的，</w:t>
      </w:r>
      <w:r>
        <w:rPr>
          <w:rFonts w:hint="eastAsia" w:ascii="Times New Roman" w:hAnsi="Times New Roman" w:eastAsia="仿宋_GB2312"/>
          <w:sz w:val="32"/>
          <w:szCs w:val="32"/>
        </w:rPr>
        <w:t>初免后间隔3</w:t>
      </w:r>
      <w:r>
        <w:rPr>
          <w:rFonts w:ascii="Times New Roman" w:hAnsi="Times New Roman" w:eastAsia="仿宋_GB2312"/>
          <w:sz w:val="32"/>
          <w:szCs w:val="32"/>
        </w:rPr>
        <w:t>～</w:t>
      </w:r>
      <w:r>
        <w:rPr>
          <w:rFonts w:hint="eastAsia" w:ascii="Times New Roman" w:hAnsi="Times New Roman" w:eastAsia="仿宋_GB2312"/>
          <w:sz w:val="32"/>
          <w:szCs w:val="32"/>
        </w:rPr>
        <w:t>4周</w:t>
      </w:r>
      <w:r>
        <w:rPr>
          <w:rFonts w:ascii="Times New Roman" w:hAnsi="Times New Roman" w:eastAsia="仿宋_GB2312"/>
          <w:sz w:val="32"/>
          <w:szCs w:val="32"/>
        </w:rPr>
        <w:t>加强免疫。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鹌鹑等</w:t>
      </w:r>
      <w:r>
        <w:rPr>
          <w:rFonts w:hint="eastAsia" w:ascii="Times New Roman" w:hAnsi="Times New Roman" w:eastAsia="仿宋_GB2312"/>
          <w:b/>
          <w:sz w:val="32"/>
          <w:szCs w:val="32"/>
        </w:rPr>
        <w:t>其他人工饲养的</w:t>
      </w:r>
      <w:r>
        <w:rPr>
          <w:rFonts w:ascii="Times New Roman" w:hAnsi="Times New Roman" w:eastAsia="仿宋_GB2312"/>
          <w:b/>
          <w:sz w:val="32"/>
          <w:szCs w:val="32"/>
        </w:rPr>
        <w:t>禽类：</w:t>
      </w:r>
      <w:r>
        <w:rPr>
          <w:rFonts w:ascii="Times New Roman" w:hAnsi="Times New Roman" w:eastAsia="仿宋_GB2312"/>
          <w:sz w:val="32"/>
          <w:szCs w:val="32"/>
        </w:rPr>
        <w:t>根据饲养用途，参考</w:t>
      </w:r>
      <w:r>
        <w:rPr>
          <w:rFonts w:hint="eastAsia" w:ascii="Times New Roman" w:hAnsi="Times New Roman" w:eastAsia="仿宋_GB2312"/>
          <w:sz w:val="32"/>
          <w:szCs w:val="32"/>
        </w:rPr>
        <w:t>家禽</w:t>
      </w:r>
      <w:r>
        <w:rPr>
          <w:rFonts w:ascii="Times New Roman" w:hAnsi="Times New Roman" w:eastAsia="仿宋_GB2312"/>
          <w:sz w:val="32"/>
          <w:szCs w:val="32"/>
        </w:rPr>
        <w:t>的免疫程序进行免疫。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</w:t>
      </w:r>
      <w:r>
        <w:rPr>
          <w:rFonts w:ascii="Times New Roman" w:hAnsi="Times New Roman" w:eastAsia="仿宋_GB2312"/>
          <w:b/>
          <w:sz w:val="32"/>
          <w:szCs w:val="32"/>
        </w:rPr>
        <w:t>.散养户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春秋两季分别进行一次集中免疫，每月定期补免。有条件的地方可参照规模场的免疫程序进行免疫。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</w:t>
      </w:r>
      <w:r>
        <w:rPr>
          <w:rFonts w:ascii="Times New Roman" w:hAnsi="Times New Roman" w:eastAsia="仿宋_GB2312"/>
          <w:b/>
          <w:sz w:val="32"/>
          <w:szCs w:val="32"/>
        </w:rPr>
        <w:t>.紧急免疫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发生疫情时，可根据应急监测或风险评估情况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对疫区、受威胁区内的养殖场开展紧急免疫。边境地区受境外疫情威胁或野禽栖息地周边养殖场有暴露风险时，根据风险评估结果，可对高风险区</w:t>
      </w:r>
      <w:r>
        <w:rPr>
          <w:rFonts w:hint="eastAsia" w:ascii="Times New Roman" w:hAnsi="Times New Roman" w:eastAsia="仿宋_GB2312"/>
          <w:sz w:val="32"/>
          <w:szCs w:val="32"/>
        </w:rPr>
        <w:t>内的养殖场</w:t>
      </w:r>
      <w:r>
        <w:rPr>
          <w:rFonts w:ascii="Times New Roman" w:hAnsi="Times New Roman" w:eastAsia="仿宋_GB2312"/>
          <w:sz w:val="32"/>
          <w:szCs w:val="32"/>
        </w:rPr>
        <w:t>进行紧急免疫。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三</w:t>
      </w:r>
      <w:r>
        <w:rPr>
          <w:rFonts w:ascii="楷体" w:hAnsi="楷体" w:eastAsia="楷体"/>
          <w:b/>
          <w:sz w:val="32"/>
          <w:szCs w:val="32"/>
        </w:rPr>
        <w:t>）免疫效果监测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</w:t>
      </w:r>
      <w:r>
        <w:rPr>
          <w:rFonts w:ascii="Times New Roman" w:hAnsi="Times New Roman" w:eastAsia="仿宋_GB2312"/>
          <w:b/>
          <w:sz w:val="32"/>
          <w:szCs w:val="32"/>
        </w:rPr>
        <w:t>.检测方法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red"/>
        </w:rPr>
      </w:pPr>
      <w:r>
        <w:rPr>
          <w:rFonts w:hint="eastAsia" w:ascii="Times New Roman" w:hAnsi="Times New Roman" w:eastAsia="仿宋_GB2312"/>
          <w:sz w:val="32"/>
          <w:szCs w:val="32"/>
        </w:rPr>
        <w:t>按</w:t>
      </w:r>
      <w:r>
        <w:rPr>
          <w:rFonts w:ascii="Times New Roman" w:hAnsi="Times New Roman" w:eastAsia="仿宋_GB2312"/>
          <w:sz w:val="32"/>
          <w:szCs w:val="32"/>
        </w:rPr>
        <w:t>GB/T 18936-2020《高致病性禽流感诊断技术》</w:t>
      </w:r>
      <w:r>
        <w:rPr>
          <w:rFonts w:hint="eastAsia" w:ascii="Times New Roman" w:hAnsi="Times New Roman" w:eastAsia="仿宋_GB2312"/>
          <w:sz w:val="32"/>
          <w:szCs w:val="32"/>
        </w:rPr>
        <w:t>推荐</w:t>
      </w:r>
      <w:r>
        <w:rPr>
          <w:rFonts w:ascii="Times New Roman" w:hAnsi="Times New Roman" w:eastAsia="仿宋_GB2312"/>
          <w:sz w:val="32"/>
          <w:szCs w:val="32"/>
        </w:rPr>
        <w:t>的血凝</w:t>
      </w:r>
      <w:r>
        <w:rPr>
          <w:rFonts w:hint="eastAsia" w:ascii="Times New Roman" w:hAnsi="Times New Roman" w:eastAsia="仿宋_GB2312"/>
          <w:sz w:val="32"/>
          <w:szCs w:val="32"/>
        </w:rPr>
        <w:t>（HA）</w:t>
      </w:r>
      <w:r>
        <w:rPr>
          <w:rFonts w:ascii="Times New Roman" w:hAnsi="Times New Roman" w:eastAsia="仿宋_GB2312"/>
          <w:sz w:val="32"/>
          <w:szCs w:val="32"/>
        </w:rPr>
        <w:t>和血凝抑制</w:t>
      </w:r>
      <w:r>
        <w:rPr>
          <w:rFonts w:hint="eastAsia" w:ascii="Times New Roman" w:hAnsi="Times New Roman" w:eastAsia="仿宋_GB2312"/>
          <w:sz w:val="32"/>
          <w:szCs w:val="32"/>
        </w:rPr>
        <w:t>（HI）</w:t>
      </w:r>
      <w:r>
        <w:rPr>
          <w:rFonts w:ascii="Times New Roman" w:hAnsi="Times New Roman" w:eastAsia="仿宋_GB2312"/>
          <w:sz w:val="32"/>
          <w:szCs w:val="32"/>
        </w:rPr>
        <w:t>试验检测高致病性禽流感病毒H5和H7亚型抗体。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</w:t>
      </w:r>
      <w:r>
        <w:rPr>
          <w:rFonts w:ascii="Times New Roman" w:hAnsi="Times New Roman" w:eastAsia="仿宋_GB2312"/>
          <w:b/>
          <w:sz w:val="32"/>
          <w:szCs w:val="32"/>
        </w:rPr>
        <w:t>.免疫效果评价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免疫21天后，HI抗体效价不低于1:16（2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或4log2），判定为个体免疫合格。免疫合格个体数量占免疫群体总数不低于70%，判定为群体免疫合格。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二、口蹄疫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我国口蹄疫疫情形势总体平稳，亚洲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 w:eastAsia="仿宋_GB2312"/>
          <w:sz w:val="32"/>
          <w:szCs w:val="32"/>
        </w:rPr>
        <w:t>型口蹄疫维持无疫状态，近5年未报告发生A型口蹄疫疫情，2023年报告发生4起O型口蹄疫疫情，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引发疫情的毒株均为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O/Ind-2001</w:t>
      </w:r>
      <w:r>
        <w:rPr>
          <w:rFonts w:hint="eastAsia" w:ascii="仿宋_GB2312" w:hAnsi="仿宋_GB2312" w:eastAsia="仿宋_GB2312" w:cs="仿宋_GB2312"/>
          <w:sz w:val="32"/>
          <w:szCs w:val="32"/>
        </w:rPr>
        <w:t>毒株。</w:t>
      </w:r>
      <w:r>
        <w:rPr>
          <w:rFonts w:hint="eastAsia" w:ascii="Times New Roman" w:hAnsi="Times New Roman" w:eastAsia="仿宋_GB2312"/>
          <w:sz w:val="32"/>
          <w:szCs w:val="32"/>
        </w:rPr>
        <w:t>同时，</w:t>
      </w:r>
      <w:r>
        <w:rPr>
          <w:rFonts w:ascii="Times New Roman" w:hAnsi="Times New Roman" w:eastAsia="仿宋_GB2312"/>
          <w:sz w:val="32"/>
          <w:szCs w:val="32"/>
        </w:rPr>
        <w:t>还检出O型口蹄疫CATHAY和Mya-98等毒株以及A型Sea-97毒株。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一</w:t>
      </w:r>
      <w:r>
        <w:rPr>
          <w:rFonts w:ascii="楷体" w:hAnsi="楷体" w:eastAsia="楷体"/>
          <w:b/>
          <w:sz w:val="32"/>
          <w:szCs w:val="32"/>
        </w:rPr>
        <w:t>）疫苗选择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选择与本地流行毒株抗原性匹配的疫苗。疫苗产品信息可在中国兽药信息网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国家兽药基础信息查询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兽药产品批准文号数据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中查询。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二</w:t>
      </w:r>
      <w:r>
        <w:rPr>
          <w:rFonts w:ascii="楷体" w:hAnsi="楷体" w:eastAsia="楷体"/>
          <w:b/>
          <w:sz w:val="32"/>
          <w:szCs w:val="32"/>
        </w:rPr>
        <w:t>）推荐免疫程序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</w:t>
      </w:r>
      <w:r>
        <w:rPr>
          <w:rFonts w:ascii="Times New Roman" w:hAnsi="Times New Roman" w:eastAsia="仿宋_GB2312"/>
          <w:b/>
          <w:sz w:val="32"/>
          <w:szCs w:val="32"/>
        </w:rPr>
        <w:t>.规模场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根据母畜免疫次数、母源抗体等</w:t>
      </w:r>
      <w:r>
        <w:rPr>
          <w:rFonts w:hint="eastAsia" w:ascii="Times New Roman" w:hAnsi="Times New Roman" w:eastAsia="仿宋_GB2312"/>
          <w:sz w:val="32"/>
          <w:szCs w:val="32"/>
        </w:rPr>
        <w:t>情况</w:t>
      </w:r>
      <w:r>
        <w:rPr>
          <w:rFonts w:ascii="Times New Roman" w:hAnsi="Times New Roman" w:eastAsia="仿宋_GB2312"/>
          <w:sz w:val="32"/>
          <w:szCs w:val="32"/>
        </w:rPr>
        <w:t>，仔猪可选择在28～60日龄时进行初免，羔羊可在28～35日龄时进行初免，犊牛可在90日龄左右进行初免。所有新生家畜初免后，间隔1个月后进行一次加强免疫，</w:t>
      </w:r>
      <w:r>
        <w:rPr>
          <w:rFonts w:hint="eastAsia" w:ascii="Times New Roman" w:hAnsi="Times New Roman" w:eastAsia="仿宋_GB2312"/>
          <w:sz w:val="32"/>
          <w:szCs w:val="32"/>
        </w:rPr>
        <w:t>之后</w:t>
      </w:r>
      <w:r>
        <w:rPr>
          <w:rFonts w:ascii="Times New Roman" w:hAnsi="Times New Roman" w:eastAsia="仿宋_GB2312"/>
          <w:sz w:val="32"/>
          <w:szCs w:val="32"/>
        </w:rPr>
        <w:t>每间隔4～6个月进行加强免疫。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</w:t>
      </w:r>
      <w:r>
        <w:rPr>
          <w:rFonts w:ascii="Times New Roman" w:hAnsi="Times New Roman" w:eastAsia="仿宋_GB2312"/>
          <w:b/>
          <w:sz w:val="32"/>
          <w:szCs w:val="32"/>
        </w:rPr>
        <w:t>.散养户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春秋两季分别对所有易感家畜进行集中免疫，每月定期补免。有条件的地方可参照规模场的免疫程序进行免疫。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</w:t>
      </w:r>
      <w:r>
        <w:rPr>
          <w:rFonts w:ascii="Times New Roman" w:hAnsi="Times New Roman" w:eastAsia="仿宋_GB2312"/>
          <w:b/>
          <w:sz w:val="32"/>
          <w:szCs w:val="32"/>
        </w:rPr>
        <w:t>.紧急免疫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发生疫情时，对疫区、受威胁区内的养殖场可根据应急监测或风险评估情况开展紧急免疫。边境地区受境外疫情威胁时，根据风险评估结果，可对高风险区</w:t>
      </w:r>
      <w:r>
        <w:rPr>
          <w:rFonts w:hint="eastAsia" w:ascii="Times New Roman" w:hAnsi="Times New Roman" w:eastAsia="仿宋_GB2312"/>
          <w:sz w:val="32"/>
          <w:szCs w:val="32"/>
        </w:rPr>
        <w:t>内的养殖场</w:t>
      </w:r>
      <w:r>
        <w:rPr>
          <w:rFonts w:ascii="Times New Roman" w:hAnsi="Times New Roman" w:eastAsia="仿宋_GB2312"/>
          <w:sz w:val="32"/>
          <w:szCs w:val="32"/>
        </w:rPr>
        <w:t>进行紧急免疫。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Hans"/>
        </w:rPr>
        <w:t>三</w:t>
      </w:r>
      <w:r>
        <w:rPr>
          <w:rFonts w:hint="eastAsia" w:ascii="楷体" w:hAnsi="楷体" w:eastAsia="楷体"/>
          <w:b/>
          <w:sz w:val="32"/>
          <w:szCs w:val="32"/>
        </w:rPr>
        <w:t>）免疫效果监测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1.检测方法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使用灭活疫苗免疫的，按</w:t>
      </w:r>
      <w:r>
        <w:rPr>
          <w:rFonts w:ascii="Times New Roman" w:hAnsi="Times New Roman" w:eastAsia="仿宋_GB2312"/>
          <w:sz w:val="32"/>
          <w:szCs w:val="32"/>
        </w:rPr>
        <w:t>GB/T 18935-2018</w:t>
      </w:r>
      <w:r>
        <w:rPr>
          <w:rFonts w:hint="eastAsia" w:ascii="Times New Roman" w:hAnsi="Times New Roman" w:eastAsia="仿宋_GB2312"/>
          <w:sz w:val="32"/>
          <w:szCs w:val="32"/>
        </w:rPr>
        <w:t>《口蹄疫诊断技术》推荐的</w:t>
      </w:r>
      <w:r>
        <w:rPr>
          <w:rFonts w:ascii="Times New Roman" w:hAnsi="Times New Roman" w:eastAsia="仿宋_GB2312"/>
          <w:sz w:val="32"/>
          <w:szCs w:val="32"/>
        </w:rPr>
        <w:t>ELISA</w:t>
      </w:r>
      <w:r>
        <w:rPr>
          <w:rFonts w:hint="eastAsia" w:ascii="Times New Roman" w:hAnsi="Times New Roman" w:eastAsia="仿宋_GB2312"/>
          <w:sz w:val="32"/>
          <w:szCs w:val="32"/>
        </w:rPr>
        <w:t>方法检测抗体；使用合成肽疫苗免疫的，采用</w:t>
      </w:r>
      <w:r>
        <w:rPr>
          <w:rFonts w:ascii="Times New Roman" w:hAnsi="Times New Roman" w:eastAsia="仿宋_GB2312"/>
          <w:sz w:val="32"/>
          <w:szCs w:val="32"/>
        </w:rPr>
        <w:t>VP1</w:t>
      </w:r>
      <w:r>
        <w:rPr>
          <w:rFonts w:hint="eastAsia" w:ascii="Times New Roman" w:hAnsi="Times New Roman" w:eastAsia="仿宋_GB2312"/>
          <w:sz w:val="32"/>
          <w:szCs w:val="32"/>
        </w:rPr>
        <w:t>结构蛋白抗体</w:t>
      </w:r>
      <w:r>
        <w:rPr>
          <w:rFonts w:ascii="Times New Roman" w:hAnsi="Times New Roman" w:eastAsia="仿宋_GB2312"/>
          <w:sz w:val="32"/>
          <w:szCs w:val="32"/>
        </w:rPr>
        <w:t>ELISA</w:t>
      </w:r>
      <w:r>
        <w:rPr>
          <w:rFonts w:hint="eastAsia" w:ascii="Times New Roman" w:hAnsi="Times New Roman" w:eastAsia="仿宋_GB2312"/>
          <w:sz w:val="32"/>
          <w:szCs w:val="32"/>
        </w:rPr>
        <w:t>方法检测抗体。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</w:t>
      </w:r>
      <w:r>
        <w:rPr>
          <w:rFonts w:ascii="Times New Roman" w:hAnsi="Times New Roman" w:eastAsia="仿宋_GB2312"/>
          <w:b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免疫效果评价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猪免疫</w:t>
      </w:r>
      <w:r>
        <w:rPr>
          <w:rFonts w:ascii="Times New Roman" w:hAnsi="Times New Roman" w:eastAsia="仿宋_GB2312"/>
          <w:sz w:val="32"/>
          <w:szCs w:val="32"/>
        </w:rPr>
        <w:t>28</w:t>
      </w:r>
      <w:r>
        <w:rPr>
          <w:rFonts w:hint="eastAsia" w:ascii="Times New Roman" w:hAnsi="Times New Roman" w:eastAsia="仿宋_GB2312"/>
          <w:sz w:val="32"/>
          <w:szCs w:val="32"/>
        </w:rPr>
        <w:t>天后，其他家畜免疫</w:t>
      </w:r>
      <w:r>
        <w:rPr>
          <w:rFonts w:ascii="Times New Roman" w:hAnsi="Times New Roman" w:eastAsia="仿宋_GB2312"/>
          <w:sz w:val="32"/>
          <w:szCs w:val="32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天后，抗体检测结果阳性，判定为个体免疫合格。免疫合格个体数量占免疫群体总数不低于</w:t>
      </w:r>
      <w:r>
        <w:rPr>
          <w:rFonts w:ascii="Times New Roman" w:hAnsi="Times New Roman" w:eastAsia="仿宋_GB2312"/>
          <w:sz w:val="32"/>
          <w:szCs w:val="32"/>
        </w:rPr>
        <w:t>70%</w:t>
      </w:r>
      <w:r>
        <w:rPr>
          <w:rFonts w:hint="eastAsia" w:ascii="Times New Roman" w:hAnsi="Times New Roman" w:eastAsia="仿宋_GB2312"/>
          <w:sz w:val="32"/>
          <w:szCs w:val="32"/>
        </w:rPr>
        <w:t>的，判定为群体免疫合格。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三、小反刍兽疫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color w:val="262626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262626"/>
          <w:sz w:val="32"/>
          <w:szCs w:val="32"/>
          <w:lang w:eastAsia="zh-Hans"/>
        </w:rPr>
        <w:t>我国小反刍兽疫疫情平稳</w:t>
      </w:r>
      <w:r>
        <w:rPr>
          <w:rFonts w:ascii="Times New Roman" w:hAnsi="Times New Roman" w:eastAsia="仿宋_GB2312"/>
          <w:snapToGrid w:val="0"/>
          <w:color w:val="262626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napToGrid w:val="0"/>
          <w:color w:val="262626"/>
          <w:sz w:val="32"/>
          <w:szCs w:val="32"/>
        </w:rPr>
        <w:t>年全国未报告</w:t>
      </w:r>
      <w:r>
        <w:rPr>
          <w:rFonts w:ascii="Times New Roman" w:hAnsi="Times New Roman" w:eastAsia="仿宋_GB2312"/>
          <w:sz w:val="32"/>
          <w:szCs w:val="32"/>
        </w:rPr>
        <w:t>发生</w:t>
      </w:r>
      <w:r>
        <w:rPr>
          <w:rFonts w:ascii="Times New Roman" w:hAnsi="Times New Roman" w:eastAsia="仿宋_GB2312"/>
          <w:snapToGrid w:val="0"/>
          <w:color w:val="262626"/>
          <w:sz w:val="32"/>
          <w:szCs w:val="32"/>
        </w:rPr>
        <w:t>疫情。从监测情况看，国内流行毒株仍属于基因</w:t>
      </w:r>
      <w:r>
        <w:rPr>
          <w:rFonts w:ascii="Times New Roman" w:hAnsi="Times New Roman" w:eastAsia="仿宋_GB2312"/>
          <w:sz w:val="32"/>
          <w:szCs w:val="32"/>
        </w:rPr>
        <w:t>IV</w:t>
      </w:r>
      <w:r>
        <w:rPr>
          <w:rFonts w:ascii="Times New Roman" w:hAnsi="Times New Roman" w:eastAsia="仿宋_GB2312"/>
          <w:snapToGrid w:val="0"/>
          <w:color w:val="262626"/>
          <w:sz w:val="32"/>
          <w:szCs w:val="32"/>
        </w:rPr>
        <w:t>系，未发生明显的遗传变异。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一</w:t>
      </w:r>
      <w:r>
        <w:rPr>
          <w:rFonts w:ascii="楷体" w:hAnsi="楷体" w:eastAsia="楷体"/>
          <w:b/>
          <w:sz w:val="32"/>
          <w:szCs w:val="32"/>
        </w:rPr>
        <w:t>）疫苗选择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262626"/>
          <w:sz w:val="32"/>
          <w:szCs w:val="32"/>
        </w:rPr>
        <w:t>选择使用小反刍兽疫活疫苗。</w:t>
      </w:r>
      <w:r>
        <w:rPr>
          <w:rFonts w:ascii="Times New Roman" w:hAnsi="Times New Roman" w:eastAsia="仿宋_GB2312"/>
          <w:sz w:val="32"/>
          <w:szCs w:val="32"/>
        </w:rPr>
        <w:t>疫苗产品信息可在中国兽药信息网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国家兽药基础信息查询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兽药产品批准文号数据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中查询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二</w:t>
      </w:r>
      <w:r>
        <w:rPr>
          <w:rFonts w:ascii="楷体" w:hAnsi="楷体" w:eastAsia="楷体"/>
          <w:b/>
          <w:sz w:val="32"/>
          <w:szCs w:val="32"/>
        </w:rPr>
        <w:t>）推荐免疫程序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</w:t>
      </w:r>
      <w:r>
        <w:rPr>
          <w:rFonts w:ascii="Times New Roman" w:hAnsi="Times New Roman" w:eastAsia="仿宋_GB2312"/>
          <w:b/>
          <w:sz w:val="32"/>
          <w:szCs w:val="32"/>
        </w:rPr>
        <w:t>.规模场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根据本场</w:t>
      </w:r>
      <w:r>
        <w:rPr>
          <w:rFonts w:ascii="Times New Roman" w:hAnsi="Times New Roman" w:eastAsia="仿宋_GB2312"/>
          <w:sz w:val="32"/>
          <w:szCs w:val="32"/>
        </w:rPr>
        <w:t>母</w:t>
      </w:r>
      <w:r>
        <w:rPr>
          <w:rFonts w:hint="eastAsia" w:ascii="Times New Roman" w:hAnsi="Times New Roman" w:eastAsia="仿宋_GB2312"/>
          <w:sz w:val="32"/>
          <w:szCs w:val="32"/>
        </w:rPr>
        <w:t>羊</w:t>
      </w:r>
      <w:r>
        <w:rPr>
          <w:rFonts w:ascii="Times New Roman" w:hAnsi="Times New Roman" w:eastAsia="仿宋_GB2312"/>
          <w:sz w:val="32"/>
          <w:szCs w:val="32"/>
        </w:rPr>
        <w:t>免疫情况</w:t>
      </w:r>
      <w:r>
        <w:rPr>
          <w:rFonts w:hint="eastAsia" w:ascii="Times New Roman" w:hAnsi="Times New Roman" w:eastAsia="仿宋_GB2312"/>
          <w:sz w:val="32"/>
          <w:szCs w:val="32"/>
        </w:rPr>
        <w:t>，羔羊可在3月龄后进行免疫，之后根据疫苗保护期进行加强免疫。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</w:t>
      </w:r>
      <w:r>
        <w:rPr>
          <w:rFonts w:ascii="Times New Roman" w:hAnsi="Times New Roman" w:eastAsia="仿宋_GB2312"/>
          <w:b/>
          <w:sz w:val="32"/>
          <w:szCs w:val="32"/>
        </w:rPr>
        <w:t>.散养户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春秋季对未免疫羊和超过免疫保护期的羊进行集中免疫，每月定期补免。有条件的地方可参照规模场的免疫程序进行免疫。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</w:t>
      </w:r>
      <w:r>
        <w:rPr>
          <w:rFonts w:ascii="Times New Roman" w:hAnsi="Times New Roman" w:eastAsia="仿宋_GB2312"/>
          <w:b/>
          <w:sz w:val="32"/>
          <w:szCs w:val="32"/>
        </w:rPr>
        <w:t>.紧急免疫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疫区、受威胁区内养殖场可根据应急监测或风险评估结果，开展紧急免疫。边境地区受境外疫情威胁时，根据风险评估结果，可对高风险区</w:t>
      </w:r>
      <w:r>
        <w:rPr>
          <w:rFonts w:hint="eastAsia" w:ascii="Times New Roman" w:hAnsi="Times New Roman" w:eastAsia="仿宋_GB2312"/>
          <w:sz w:val="32"/>
          <w:szCs w:val="32"/>
        </w:rPr>
        <w:t>内的养殖场</w:t>
      </w:r>
      <w:r>
        <w:rPr>
          <w:rFonts w:ascii="Times New Roman" w:hAnsi="Times New Roman" w:eastAsia="仿宋_GB2312"/>
          <w:sz w:val="32"/>
          <w:szCs w:val="32"/>
        </w:rPr>
        <w:t>进行紧急免疫。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三</w:t>
      </w:r>
      <w:r>
        <w:rPr>
          <w:rFonts w:ascii="楷体" w:hAnsi="楷体" w:eastAsia="楷体"/>
          <w:b/>
          <w:sz w:val="32"/>
          <w:szCs w:val="32"/>
        </w:rPr>
        <w:t>）免疫效果监测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</w:t>
      </w:r>
      <w:r>
        <w:rPr>
          <w:rFonts w:ascii="Times New Roman" w:hAnsi="Times New Roman" w:eastAsia="仿宋_GB2312"/>
          <w:b/>
          <w:sz w:val="32"/>
          <w:szCs w:val="32"/>
        </w:rPr>
        <w:t>.检测方法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按照</w:t>
      </w:r>
      <w:r>
        <w:rPr>
          <w:rFonts w:ascii="Times New Roman" w:hAnsi="Times New Roman" w:eastAsia="仿宋_GB2312"/>
          <w:sz w:val="32"/>
          <w:szCs w:val="32"/>
        </w:rPr>
        <w:t>GB/T 27982-2011《小反刍兽疫诊断技术》</w:t>
      </w:r>
      <w:r>
        <w:rPr>
          <w:rFonts w:hint="eastAsia" w:ascii="Times New Roman" w:hAnsi="Times New Roman" w:eastAsia="仿宋_GB2312"/>
          <w:sz w:val="32"/>
          <w:szCs w:val="32"/>
        </w:rPr>
        <w:t>推荐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ELISA</w:t>
      </w:r>
      <w:r>
        <w:rPr>
          <w:rFonts w:ascii="Times New Roman" w:hAnsi="Times New Roman" w:eastAsia="仿宋_GB2312"/>
          <w:sz w:val="32"/>
          <w:szCs w:val="32"/>
        </w:rPr>
        <w:t>方法检测</w:t>
      </w:r>
      <w:r>
        <w:rPr>
          <w:rFonts w:hint="eastAsia" w:ascii="Times New Roman" w:hAnsi="Times New Roman" w:eastAsia="仿宋_GB2312"/>
          <w:sz w:val="32"/>
          <w:szCs w:val="32"/>
        </w:rPr>
        <w:t>抗体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</w:t>
      </w:r>
      <w:r>
        <w:rPr>
          <w:rFonts w:ascii="Times New Roman" w:hAnsi="Times New Roman" w:eastAsia="仿宋_GB2312"/>
          <w:b/>
          <w:sz w:val="32"/>
          <w:szCs w:val="32"/>
        </w:rPr>
        <w:t>.免疫效果评价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免疫</w:t>
      </w:r>
      <w:r>
        <w:rPr>
          <w:rFonts w:hint="eastAsia" w:ascii="Times New Roman" w:hAnsi="Times New Roman" w:eastAsia="仿宋_GB2312"/>
          <w:sz w:val="32"/>
          <w:szCs w:val="32"/>
        </w:rPr>
        <w:t>21</w:t>
      </w:r>
      <w:r>
        <w:rPr>
          <w:rFonts w:ascii="Times New Roman" w:hAnsi="Times New Roman" w:eastAsia="仿宋_GB2312"/>
          <w:sz w:val="32"/>
          <w:szCs w:val="32"/>
        </w:rPr>
        <w:t>天后，抗体检测</w:t>
      </w:r>
      <w:r>
        <w:rPr>
          <w:rFonts w:hint="eastAsia" w:ascii="Times New Roman" w:hAnsi="Times New Roman" w:eastAsia="仿宋_GB2312"/>
          <w:sz w:val="32"/>
          <w:szCs w:val="32"/>
        </w:rPr>
        <w:t>结果</w:t>
      </w:r>
      <w:r>
        <w:rPr>
          <w:rFonts w:ascii="Times New Roman" w:hAnsi="Times New Roman" w:eastAsia="仿宋_GB2312"/>
          <w:sz w:val="32"/>
          <w:szCs w:val="32"/>
        </w:rPr>
        <w:t>阳性，判定为个体免疫合格。免疫合格个体数量占免疫群体总数不低于70%的，判定为群体免疫合格。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四、布鲁氏菌病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我国畜间布鲁氏菌病呈高位流行态势，主要流行地区为</w:t>
      </w:r>
      <w:r>
        <w:rPr>
          <w:rFonts w:hint="eastAsia" w:ascii="Times New Roman" w:hAnsi="Times New Roman" w:eastAsia="仿宋_GB2312"/>
          <w:bCs/>
          <w:sz w:val="32"/>
          <w:szCs w:val="32"/>
        </w:rPr>
        <w:t>西北</w:t>
      </w:r>
      <w:r>
        <w:rPr>
          <w:rFonts w:ascii="Times New Roman" w:hAnsi="Times New Roman" w:eastAsia="仿宋_GB2312"/>
          <w:bCs/>
          <w:sz w:val="32"/>
          <w:szCs w:val="32"/>
        </w:rPr>
        <w:t>、华北、华中及西南的部分省份，</w:t>
      </w:r>
      <w:r>
        <w:rPr>
          <w:rFonts w:hint="eastAsia" w:ascii="Times New Roman" w:hAnsi="Times New Roman" w:eastAsia="仿宋_GB2312"/>
          <w:bCs/>
          <w:sz w:val="32"/>
          <w:szCs w:val="32"/>
        </w:rPr>
        <w:t>呈由北向南</w:t>
      </w:r>
      <w:r>
        <w:rPr>
          <w:rFonts w:ascii="Times New Roman" w:hAnsi="Times New Roman" w:eastAsia="仿宋_GB2312"/>
          <w:sz w:val="32"/>
          <w:szCs w:val="32"/>
        </w:rPr>
        <w:t>扩散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趋势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一</w:t>
      </w:r>
      <w:r>
        <w:rPr>
          <w:rFonts w:ascii="楷体" w:hAnsi="楷体" w:eastAsia="楷体"/>
          <w:b/>
          <w:sz w:val="32"/>
          <w:szCs w:val="32"/>
        </w:rPr>
        <w:t>）疫苗选择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选择使用布鲁氏菌病活疫苗。疫苗产品信息可在中国兽药信息网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国家兽药基础信息查询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兽药产品批准文号数据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中查询。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）推荐免疫程序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1.规模场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牛在3</w:t>
      </w:r>
      <w:r>
        <w:rPr>
          <w:rFonts w:ascii="Times New Roman" w:hAnsi="Times New Roman" w:eastAsia="仿宋_GB2312"/>
          <w:sz w:val="32"/>
          <w:szCs w:val="32"/>
        </w:rPr>
        <w:t>～</w:t>
      </w:r>
      <w:r>
        <w:rPr>
          <w:rFonts w:hint="eastAsia" w:ascii="Times New Roman" w:hAnsi="Times New Roman" w:eastAsia="仿宋_GB2312"/>
          <w:sz w:val="32"/>
          <w:szCs w:val="32"/>
        </w:rPr>
        <w:t>8月龄进行免疫，羊在3</w:t>
      </w:r>
      <w:r>
        <w:rPr>
          <w:rFonts w:ascii="Times New Roman" w:hAnsi="Times New Roman" w:eastAsia="仿宋_GB2312"/>
          <w:sz w:val="32"/>
          <w:szCs w:val="32"/>
        </w:rPr>
        <w:t>～</w:t>
      </w:r>
      <w:r>
        <w:rPr>
          <w:rFonts w:hint="eastAsia" w:ascii="Times New Roman" w:hAnsi="Times New Roman" w:eastAsia="仿宋_GB2312"/>
          <w:sz w:val="32"/>
          <w:szCs w:val="32"/>
        </w:rPr>
        <w:t>6月龄进行免疫。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2.散养户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春秋季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</w:rPr>
        <w:t>未免疫</w:t>
      </w:r>
      <w:r>
        <w:rPr>
          <w:rFonts w:ascii="Times New Roman" w:hAnsi="Times New Roman" w:eastAsia="仿宋_GB2312"/>
          <w:sz w:val="32"/>
          <w:szCs w:val="32"/>
        </w:rPr>
        <w:t>牛羊进行集中免疫。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（三）免疫后抗体转阳率的测定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检测的</w:t>
      </w:r>
      <w:r>
        <w:rPr>
          <w:rFonts w:hint="eastAsia" w:ascii="Times New Roman" w:hAnsi="Times New Roman" w:eastAsia="仿宋_GB2312"/>
          <w:sz w:val="32"/>
          <w:szCs w:val="32"/>
        </w:rPr>
        <w:t>血清</w:t>
      </w:r>
      <w:r>
        <w:rPr>
          <w:rFonts w:ascii="Times New Roman" w:hAnsi="Times New Roman" w:eastAsia="仿宋_GB2312"/>
          <w:sz w:val="32"/>
          <w:szCs w:val="32"/>
        </w:rPr>
        <w:t>抗体水平与免疫保护效果无直接相关性，</w:t>
      </w:r>
      <w:r>
        <w:rPr>
          <w:rFonts w:hint="eastAsia" w:ascii="Times New Roman" w:hAnsi="Times New Roman" w:eastAsia="仿宋_GB2312"/>
          <w:sz w:val="32"/>
          <w:szCs w:val="32"/>
        </w:rPr>
        <w:t>抗体</w:t>
      </w:r>
      <w:r>
        <w:rPr>
          <w:rFonts w:ascii="Times New Roman" w:hAnsi="Times New Roman" w:eastAsia="仿宋_GB2312"/>
          <w:sz w:val="32"/>
          <w:szCs w:val="32"/>
        </w:rPr>
        <w:t>检测主要用于评估免疫后抗体转阳率</w:t>
      </w:r>
      <w:r>
        <w:rPr>
          <w:rFonts w:hint="eastAsia" w:ascii="Times New Roman" w:hAnsi="Times New Roman" w:eastAsia="仿宋_GB2312"/>
          <w:sz w:val="32"/>
          <w:szCs w:val="32"/>
        </w:rPr>
        <w:t>。按照</w:t>
      </w:r>
      <w:r>
        <w:rPr>
          <w:rFonts w:ascii="Times New Roman" w:hAnsi="Times New Roman" w:eastAsia="仿宋_GB2312"/>
          <w:sz w:val="32"/>
          <w:szCs w:val="32"/>
        </w:rPr>
        <w:t>GB/T 18646-2018《动物布鲁氏菌病诊断技术》</w:t>
      </w:r>
      <w:r>
        <w:rPr>
          <w:rFonts w:hint="eastAsia" w:ascii="Times New Roman" w:hAnsi="Times New Roman" w:eastAsia="仿宋_GB2312"/>
          <w:sz w:val="32"/>
          <w:szCs w:val="32"/>
        </w:rPr>
        <w:t>推荐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虎红平板凝集试验、ELISA 方法检测抗体。</w:t>
      </w:r>
      <w:r>
        <w:rPr>
          <w:rFonts w:ascii="Times New Roman" w:hAnsi="Times New Roman" w:eastAsia="仿宋_GB2312"/>
          <w:sz w:val="32"/>
          <w:szCs w:val="32"/>
        </w:rPr>
        <w:t>可在免疫后4周内测定抗体转阳率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五、包虫病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新疆、四川、青海、甘肃、宁夏、西藏、内蒙古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云南等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省份和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新疆生产建设兵团的牧区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半牧区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为主要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流行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地区。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一</w:t>
      </w:r>
      <w:r>
        <w:rPr>
          <w:rFonts w:ascii="楷体" w:hAnsi="楷体" w:eastAsia="楷体"/>
          <w:b/>
          <w:sz w:val="32"/>
          <w:szCs w:val="32"/>
        </w:rPr>
        <w:t>）疫苗选择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选择使用羊棘球蚴病基因工程亚单位疫苗。疫苗产品信息可在中国兽药信息网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国家兽药基础信息查询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兽药产品批准文号数据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中查询。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二</w:t>
      </w:r>
      <w:r>
        <w:rPr>
          <w:rFonts w:ascii="楷体" w:hAnsi="楷体" w:eastAsia="楷体"/>
          <w:b/>
          <w:sz w:val="32"/>
          <w:szCs w:val="32"/>
        </w:rPr>
        <w:t>）推荐免疫程序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羊：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～</w:t>
      </w:r>
      <w:r>
        <w:rPr>
          <w:rFonts w:hint="eastAsia" w:ascii="Times New Roman" w:hAnsi="Times New Roman" w:eastAsia="仿宋_GB2312"/>
          <w:sz w:val="32"/>
          <w:szCs w:val="32"/>
        </w:rPr>
        <w:t>4月龄羔羊首免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间隔1</w:t>
      </w:r>
      <w:r>
        <w:rPr>
          <w:rFonts w:ascii="Times New Roman" w:hAnsi="Times New Roman" w:eastAsia="仿宋_GB2312"/>
          <w:sz w:val="32"/>
          <w:szCs w:val="32"/>
        </w:rPr>
        <w:t>个月加强免疫，之后每年加强免疫一次。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牦牛：</w:t>
      </w:r>
      <w:r>
        <w:rPr>
          <w:rFonts w:ascii="Times New Roman" w:hAnsi="Times New Roman" w:eastAsia="仿宋_GB2312"/>
          <w:sz w:val="32"/>
          <w:szCs w:val="32"/>
        </w:rPr>
        <w:t>四川、西藏、青海等省份的包虫病高发地区，经省级农业农村主管部门同意后，可使用5倍剂量的羊棘球蚴病基因工程亚单位疫苗，试点开展免疫。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三</w:t>
      </w:r>
      <w:r>
        <w:rPr>
          <w:rFonts w:ascii="楷体" w:hAnsi="楷体" w:eastAsia="楷体"/>
          <w:b/>
          <w:sz w:val="32"/>
          <w:szCs w:val="32"/>
        </w:rPr>
        <w:t>）免疫效果监测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</w:t>
      </w:r>
      <w:r>
        <w:rPr>
          <w:rFonts w:ascii="Times New Roman" w:hAnsi="Times New Roman" w:eastAsia="仿宋_GB2312"/>
          <w:b/>
          <w:sz w:val="32"/>
          <w:szCs w:val="32"/>
        </w:rPr>
        <w:t>.检测方法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采用ELISA方法检测EG95蛋白抗体。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</w:t>
      </w:r>
      <w:r>
        <w:rPr>
          <w:rFonts w:ascii="Times New Roman" w:hAnsi="Times New Roman" w:eastAsia="仿宋_GB2312"/>
          <w:b/>
          <w:sz w:val="32"/>
          <w:szCs w:val="32"/>
        </w:rPr>
        <w:t>.免疫效果评价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加强</w:t>
      </w:r>
      <w:r>
        <w:rPr>
          <w:rFonts w:ascii="Times New Roman" w:hAnsi="Times New Roman" w:eastAsia="仿宋_GB2312"/>
          <w:sz w:val="32"/>
          <w:szCs w:val="32"/>
        </w:rPr>
        <w:t>免疫7天后，抗体检测</w:t>
      </w:r>
      <w:r>
        <w:rPr>
          <w:rFonts w:hint="eastAsia" w:ascii="Times New Roman" w:hAnsi="Times New Roman" w:eastAsia="仿宋_GB2312"/>
          <w:sz w:val="32"/>
          <w:szCs w:val="32"/>
        </w:rPr>
        <w:t>结果</w:t>
      </w:r>
      <w:r>
        <w:rPr>
          <w:rFonts w:ascii="Times New Roman" w:hAnsi="Times New Roman" w:eastAsia="仿宋_GB2312"/>
          <w:sz w:val="32"/>
          <w:szCs w:val="32"/>
        </w:rPr>
        <w:t>阳性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判定为个体免疫合格。免疫合格个体数量占免疫群体总数不低于70%的，判定为群体免疫合格。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六、猪瘟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我国猪瘟疫情呈平稳态势，流行率和传播率</w:t>
      </w:r>
      <w:r>
        <w:rPr>
          <w:rFonts w:hint="eastAsia" w:ascii="Times New Roman" w:hAnsi="Times New Roman" w:eastAsia="仿宋_GB2312"/>
          <w:sz w:val="32"/>
          <w:szCs w:val="32"/>
        </w:rPr>
        <w:t>较低，临床仍以点状发生、非典型病例以及个体感染为主</w:t>
      </w:r>
      <w:r>
        <w:rPr>
          <w:rFonts w:ascii="Times New Roman" w:hAnsi="Times New Roman" w:eastAsia="仿宋_GB2312"/>
          <w:sz w:val="32"/>
          <w:szCs w:val="32"/>
        </w:rPr>
        <w:t>。从监测情况看，</w:t>
      </w:r>
      <w:r>
        <w:rPr>
          <w:rFonts w:hint="eastAsia" w:ascii="Times New Roman" w:hAnsi="Times New Roman" w:eastAsia="仿宋_GB2312"/>
          <w:sz w:val="32"/>
          <w:szCs w:val="32"/>
        </w:rPr>
        <w:t>病原污染有加重趋势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一</w:t>
      </w:r>
      <w:r>
        <w:rPr>
          <w:rFonts w:ascii="楷体" w:hAnsi="楷体" w:eastAsia="楷体"/>
          <w:b/>
          <w:sz w:val="32"/>
          <w:szCs w:val="32"/>
        </w:rPr>
        <w:t>）疫苗选择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选择使用猪瘟活疫苗或亚单位疫苗。疫苗产品信息可在中国兽药信息网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国家兽药基础信息查询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兽药产品批准文号数据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中查询。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二</w:t>
      </w:r>
      <w:r>
        <w:rPr>
          <w:rFonts w:ascii="楷体" w:hAnsi="楷体" w:eastAsia="楷体"/>
          <w:b/>
          <w:sz w:val="32"/>
          <w:szCs w:val="32"/>
        </w:rPr>
        <w:t>）推荐免疫程序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养殖场应根据本场疫病流行状况、</w:t>
      </w:r>
      <w:r>
        <w:rPr>
          <w:rFonts w:ascii="Times New Roman" w:hAnsi="Times New Roman" w:eastAsia="仿宋_GB2312"/>
          <w:sz w:val="32"/>
          <w:szCs w:val="32"/>
        </w:rPr>
        <w:t>母猪免疫次数、母源抗体</w:t>
      </w:r>
      <w:r>
        <w:rPr>
          <w:rFonts w:hint="eastAsia" w:ascii="Times New Roman" w:hAnsi="Times New Roman" w:eastAsia="仿宋_GB2312"/>
          <w:sz w:val="32"/>
          <w:szCs w:val="32"/>
        </w:rPr>
        <w:t>消长</w:t>
      </w:r>
      <w:r>
        <w:rPr>
          <w:rFonts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情况，制定合适的免疫程序。</w:t>
      </w:r>
      <w:r>
        <w:rPr>
          <w:rFonts w:ascii="Times New Roman" w:hAnsi="Times New Roman" w:eastAsia="仿宋_GB2312"/>
          <w:sz w:val="32"/>
          <w:szCs w:val="32"/>
        </w:rPr>
        <w:t>仔猪可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28～60日龄</w:t>
      </w:r>
      <w:r>
        <w:rPr>
          <w:rFonts w:hint="eastAsia" w:ascii="Times New Roman" w:hAnsi="Times New Roman" w:eastAsia="仿宋_GB2312"/>
          <w:sz w:val="32"/>
          <w:szCs w:val="32"/>
        </w:rPr>
        <w:t>使用活疫苗</w:t>
      </w:r>
      <w:r>
        <w:rPr>
          <w:rFonts w:ascii="Times New Roman" w:hAnsi="Times New Roman" w:eastAsia="仿宋_GB2312"/>
          <w:sz w:val="32"/>
          <w:szCs w:val="32"/>
        </w:rPr>
        <w:t>进行初免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种猪每6个月免疫一次。</w:t>
      </w:r>
      <w:r>
        <w:rPr>
          <w:rFonts w:hint="eastAsia" w:ascii="Times New Roman" w:hAnsi="Times New Roman" w:eastAsia="仿宋_GB2312"/>
          <w:sz w:val="32"/>
          <w:szCs w:val="32"/>
        </w:rPr>
        <w:t>猪瘟亚单位疫苗应按照产品使用说明书进行，制定合理的免疫程序。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（三）检测方法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采用 GB/T 16551-2020《猪瘟诊断技术》推荐的 ELISA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方法进行抗体检测。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（四）免疫效果评价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</w:pPr>
      <w:r>
        <w:rPr>
          <w:rFonts w:ascii="Times New Roman" w:hAnsi="Times New Roman" w:eastAsia="仿宋_GB2312"/>
          <w:sz w:val="32"/>
          <w:szCs w:val="32"/>
        </w:rPr>
        <w:t>免疫21天后，抗体检测</w:t>
      </w:r>
      <w:r>
        <w:rPr>
          <w:rFonts w:hint="eastAsia" w:ascii="Times New Roman" w:hAnsi="Times New Roman" w:eastAsia="仿宋_GB2312"/>
          <w:sz w:val="32"/>
          <w:szCs w:val="32"/>
        </w:rPr>
        <w:t>结果</w:t>
      </w:r>
      <w:r>
        <w:rPr>
          <w:rFonts w:ascii="Times New Roman" w:hAnsi="Times New Roman" w:eastAsia="仿宋_GB2312"/>
          <w:sz w:val="32"/>
          <w:szCs w:val="32"/>
        </w:rPr>
        <w:t>阳性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判</w:t>
      </w:r>
      <w:r>
        <w:rPr>
          <w:rFonts w:hint="eastAsia" w:ascii="Times New Roman" w:hAnsi="Times New Roman" w:eastAsia="仿宋_GB2312"/>
          <w:sz w:val="32"/>
          <w:szCs w:val="32"/>
        </w:rPr>
        <w:t>定</w:t>
      </w:r>
      <w:r>
        <w:rPr>
          <w:rFonts w:ascii="Times New Roman" w:hAnsi="Times New Roman" w:eastAsia="仿宋_GB2312"/>
          <w:sz w:val="32"/>
          <w:szCs w:val="32"/>
        </w:rPr>
        <w:t>为个体免疫合格。免疫合格个体数量占免疫群体总数不低于70%的，判定为群体免疫合格</w:t>
      </w:r>
      <w:r>
        <w:rPr>
          <w:rFonts w:hint="eastAsia" w:ascii="Times New Roman" w:hAnsi="Times New Roman" w:eastAsia="仿宋_GB2312"/>
          <w:sz w:val="32"/>
          <w:szCs w:val="32"/>
        </w:rPr>
        <w:t>。群体免疫不合格时，要及时加强免疫接种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七、猪繁殖与呼吸综合征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我国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猪繁殖与呼吸综合征总体呈平稳态势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，以点状发生为主。</w:t>
      </w:r>
      <w:r>
        <w:rPr>
          <w:rFonts w:ascii="Times New Roman" w:hAnsi="Times New Roman" w:eastAsia="仿宋_GB2312" w:cs="Times New Roman"/>
          <w:sz w:val="32"/>
          <w:szCs w:val="32"/>
        </w:rPr>
        <w:t>流行毒株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以PRRSV-2为主，呈现多谱系和多样性，包括谱系1（类NADC30和类NADC34）、谱系8（类高致病性PRRSV毒株）、谱系3（类QYZZ）和谱系5（类V</w:t>
      </w:r>
      <w:r>
        <w:rPr>
          <w:rFonts w:ascii="Times New Roman" w:hAnsi="Times New Roman" w:eastAsia="仿宋_GB2312" w:cs="Times New Roman"/>
          <w:sz w:val="32"/>
          <w:szCs w:val="32"/>
        </w:rPr>
        <w:t>R-2332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）及其他重组毒株。此外，部分地区有PRRSV-1流行。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一</w:t>
      </w:r>
      <w:r>
        <w:rPr>
          <w:rFonts w:ascii="楷体" w:hAnsi="楷体" w:eastAsia="楷体"/>
          <w:b/>
          <w:sz w:val="32"/>
          <w:szCs w:val="32"/>
        </w:rPr>
        <w:t>）疫苗选择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要科学合理选择灭活疫苗和活疫苗。在猪繁殖与呼吸综合征发病猪场或阳性不稳定场，可选择使用和本场流行毒株匹配的活疫苗；在阳性稳定场，需逐渐减少使用活疫苗；在阴性场、原种猪场和种公猪站，</w:t>
      </w:r>
      <w:r>
        <w:rPr>
          <w:rFonts w:hint="eastAsia" w:ascii="Times New Roman" w:hAnsi="Times New Roman" w:eastAsia="仿宋_GB2312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停止使用活疫苗。疫苗产品信息可在中国兽药信息网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国家兽药基础信息查询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兽药产品批准文号数据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中查询。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二</w:t>
      </w:r>
      <w:r>
        <w:rPr>
          <w:rFonts w:ascii="楷体" w:hAnsi="楷体" w:eastAsia="楷体"/>
          <w:b/>
          <w:sz w:val="32"/>
          <w:szCs w:val="32"/>
        </w:rPr>
        <w:t>）推荐免疫程序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在阳性不稳定猪场，可结合生物安全与免疫管理方式进行，实施闭群管理，一次性引入足够量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后备</w:t>
      </w:r>
      <w:r>
        <w:rPr>
          <w:rFonts w:hint="eastAsia" w:ascii="Times New Roman" w:hAnsi="Times New Roman" w:eastAsia="仿宋_GB2312"/>
          <w:sz w:val="32"/>
          <w:szCs w:val="32"/>
        </w:rPr>
        <w:t>母</w:t>
      </w:r>
      <w:r>
        <w:rPr>
          <w:rFonts w:ascii="Times New Roman" w:hAnsi="Times New Roman" w:eastAsia="仿宋_GB2312"/>
          <w:sz w:val="32"/>
          <w:szCs w:val="32"/>
        </w:rPr>
        <w:t>猪，与生产母猪群、仔猪等同步免疫活疫苗，</w:t>
      </w:r>
      <w:r>
        <w:rPr>
          <w:rFonts w:hint="eastAsia" w:ascii="Times New Roman" w:hAnsi="Times New Roman" w:eastAsia="仿宋_GB2312"/>
          <w:sz w:val="32"/>
          <w:szCs w:val="32"/>
        </w:rPr>
        <w:t>然后</w:t>
      </w:r>
      <w:r>
        <w:rPr>
          <w:rFonts w:ascii="Times New Roman" w:hAnsi="Times New Roman" w:eastAsia="仿宋_GB2312"/>
          <w:sz w:val="32"/>
          <w:szCs w:val="32"/>
        </w:rPr>
        <w:t>监测种群排毒</w:t>
      </w:r>
      <w:r>
        <w:rPr>
          <w:rFonts w:hint="eastAsia" w:ascii="Times New Roman" w:hAnsi="Times New Roman" w:eastAsia="仿宋_GB2312"/>
          <w:sz w:val="32"/>
          <w:szCs w:val="32"/>
        </w:rPr>
        <w:t>，实施</w:t>
      </w:r>
      <w:r>
        <w:rPr>
          <w:rFonts w:ascii="Times New Roman" w:hAnsi="Times New Roman" w:eastAsia="仿宋_GB2312"/>
          <w:sz w:val="32"/>
          <w:szCs w:val="32"/>
        </w:rPr>
        <w:t>全进全出管理。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种母猪一年免疫2～3次活疫苗，仔猪也需进行免疫；商品猪根据种猪群疫病状态及保育阶段猪只发病日龄评估，可以在猪群感染前推3～4周进行免疫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ascii="Times New Roman" w:hAnsi="Times New Roman" w:eastAsia="仿宋_GB2312"/>
          <w:sz w:val="32"/>
          <w:szCs w:val="32"/>
        </w:rPr>
        <w:t>哺乳猪的首次免疫时间应不早于14日龄。疫苗</w:t>
      </w:r>
      <w:r>
        <w:rPr>
          <w:rFonts w:hint="eastAsia" w:ascii="Times New Roman" w:hAnsi="Times New Roman" w:eastAsia="仿宋_GB2312"/>
          <w:sz w:val="32"/>
          <w:szCs w:val="32"/>
        </w:rPr>
        <w:t>免疫时应</w:t>
      </w:r>
      <w:r>
        <w:rPr>
          <w:rFonts w:ascii="Times New Roman" w:hAnsi="Times New Roman" w:eastAsia="仿宋_GB2312"/>
          <w:sz w:val="32"/>
          <w:szCs w:val="32"/>
        </w:rPr>
        <w:t>按产品使用说明书进行。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三</w:t>
      </w:r>
      <w:r>
        <w:rPr>
          <w:rFonts w:ascii="楷体" w:hAnsi="楷体" w:eastAsia="楷体"/>
          <w:b/>
          <w:sz w:val="32"/>
          <w:szCs w:val="32"/>
        </w:rPr>
        <w:t>）免疫效果监测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由于检测的抗体水平与免疫保护效果无直接相关性，抗体检测主要用于评估免疫后抗体转阳率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抗原和抗体检测均为阴性的群体免疫28天后，</w:t>
      </w:r>
      <w:r>
        <w:rPr>
          <w:rFonts w:hint="eastAsia" w:ascii="Times New Roman" w:hAnsi="Times New Roman" w:eastAsia="仿宋_GB2312"/>
          <w:sz w:val="32"/>
          <w:szCs w:val="32"/>
        </w:rPr>
        <w:t>群</w:t>
      </w:r>
      <w:r>
        <w:rPr>
          <w:rFonts w:ascii="Times New Roman" w:hAnsi="Times New Roman" w:eastAsia="仿宋_GB2312"/>
          <w:sz w:val="32"/>
          <w:szCs w:val="32"/>
        </w:rPr>
        <w:t>抗体转阳率应大于80%。</w:t>
      </w:r>
      <w:r>
        <w:rPr>
          <w:rFonts w:hint="eastAsia" w:ascii="Times New Roman" w:hAnsi="Times New Roman" w:eastAsia="仿宋_GB2312"/>
          <w:sz w:val="32"/>
          <w:szCs w:val="32"/>
        </w:rPr>
        <w:t>群体免疫不合格时，要及时加强免疫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八、新城疫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我国家禽新城疫</w:t>
      </w:r>
      <w:r>
        <w:rPr>
          <w:rFonts w:hint="eastAsia" w:ascii="Times New Roman" w:hAnsi="Times New Roman" w:eastAsia="仿宋_GB2312"/>
          <w:sz w:val="32"/>
          <w:szCs w:val="32"/>
        </w:rPr>
        <w:t>疫情平稳</w:t>
      </w:r>
      <w:r>
        <w:rPr>
          <w:rFonts w:ascii="Times New Roman" w:hAnsi="Times New Roman" w:eastAsia="仿宋_GB2312"/>
          <w:sz w:val="32"/>
          <w:szCs w:val="32"/>
        </w:rPr>
        <w:t>。从监测情况看，鸡新城疫防控效果较好，但鸽新城疫强毒株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流行强度有所增加，鹅新城疫强毒株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污染面</w:t>
      </w:r>
      <w:r>
        <w:rPr>
          <w:rFonts w:hint="eastAsia" w:ascii="Times New Roman" w:hAnsi="Times New Roman" w:eastAsia="仿宋_GB2312"/>
          <w:sz w:val="32"/>
          <w:szCs w:val="32"/>
        </w:rPr>
        <w:t>呈</w:t>
      </w:r>
      <w:r>
        <w:rPr>
          <w:rFonts w:ascii="Times New Roman" w:hAnsi="Times New Roman" w:eastAsia="仿宋_GB2312"/>
          <w:sz w:val="32"/>
          <w:szCs w:val="32"/>
        </w:rPr>
        <w:t>扩大趋势。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一</w:t>
      </w:r>
      <w:r>
        <w:rPr>
          <w:rFonts w:ascii="楷体" w:hAnsi="楷体" w:eastAsia="楷体"/>
          <w:b/>
          <w:sz w:val="32"/>
          <w:szCs w:val="32"/>
        </w:rPr>
        <w:t>）疫苗选择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选择使用新城疫灭活疫苗或弱毒活疫苗，疫苗产品信息可在中国兽药信息网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国家兽药基础信息查询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兽药产品批准文号数据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中查询。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二</w:t>
      </w:r>
      <w:r>
        <w:rPr>
          <w:rFonts w:ascii="楷体" w:hAnsi="楷体" w:eastAsia="楷体"/>
          <w:b/>
          <w:sz w:val="32"/>
          <w:szCs w:val="32"/>
        </w:rPr>
        <w:t>）推荐免疫</w:t>
      </w:r>
      <w:r>
        <w:rPr>
          <w:rFonts w:hint="eastAsia" w:ascii="楷体" w:hAnsi="楷体" w:eastAsia="楷体"/>
          <w:b/>
          <w:sz w:val="32"/>
          <w:szCs w:val="32"/>
        </w:rPr>
        <w:t>程序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商品肉鸡</w:t>
      </w:r>
      <w:r>
        <w:rPr>
          <w:rFonts w:ascii="Times New Roman" w:hAnsi="Times New Roman" w:eastAsia="仿宋_GB2312"/>
          <w:sz w:val="32"/>
          <w:szCs w:val="32"/>
        </w:rPr>
        <w:t>：7～10日龄时，</w:t>
      </w:r>
      <w:r>
        <w:rPr>
          <w:rFonts w:hint="eastAsia" w:ascii="Times New Roman" w:hAnsi="Times New Roman" w:eastAsia="仿宋_GB2312"/>
          <w:sz w:val="32"/>
          <w:szCs w:val="32"/>
        </w:rPr>
        <w:t>使用</w:t>
      </w:r>
      <w:r>
        <w:rPr>
          <w:rFonts w:ascii="Times New Roman" w:hAnsi="Times New Roman" w:eastAsia="仿宋_GB2312"/>
          <w:sz w:val="32"/>
          <w:szCs w:val="32"/>
        </w:rPr>
        <w:t>新城疫活疫苗进行初免，2周后，</w:t>
      </w:r>
      <w:r>
        <w:rPr>
          <w:rFonts w:hint="eastAsia" w:ascii="Times New Roman" w:hAnsi="Times New Roman" w:eastAsia="仿宋_GB2312"/>
          <w:sz w:val="32"/>
          <w:szCs w:val="32"/>
        </w:rPr>
        <w:t>使用</w:t>
      </w:r>
      <w:r>
        <w:rPr>
          <w:rFonts w:ascii="Times New Roman" w:hAnsi="Times New Roman" w:eastAsia="仿宋_GB2312"/>
          <w:sz w:val="32"/>
          <w:szCs w:val="32"/>
        </w:rPr>
        <w:t>新城疫活疫苗加强免疫一次。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种鸡、商品蛋鸡</w:t>
      </w:r>
      <w:r>
        <w:rPr>
          <w:rFonts w:ascii="Times New Roman" w:hAnsi="Times New Roman" w:eastAsia="仿宋_GB2312"/>
          <w:sz w:val="32"/>
          <w:szCs w:val="32"/>
        </w:rPr>
        <w:t>：3～7日龄，</w:t>
      </w:r>
      <w:r>
        <w:rPr>
          <w:rFonts w:hint="eastAsia" w:ascii="Times New Roman" w:hAnsi="Times New Roman" w:eastAsia="仿宋_GB2312"/>
          <w:sz w:val="32"/>
          <w:szCs w:val="32"/>
        </w:rPr>
        <w:t>使用</w:t>
      </w:r>
      <w:r>
        <w:rPr>
          <w:rFonts w:ascii="Times New Roman" w:hAnsi="Times New Roman" w:eastAsia="仿宋_GB2312"/>
          <w:sz w:val="32"/>
          <w:szCs w:val="32"/>
        </w:rPr>
        <w:t>新城疫活疫苗进行初免；10～14日龄，</w:t>
      </w:r>
      <w:r>
        <w:rPr>
          <w:rFonts w:hint="eastAsia" w:ascii="Times New Roman" w:hAnsi="Times New Roman" w:eastAsia="仿宋_GB2312"/>
          <w:sz w:val="32"/>
          <w:szCs w:val="32"/>
        </w:rPr>
        <w:t>使用</w:t>
      </w:r>
      <w:r>
        <w:rPr>
          <w:rFonts w:ascii="Times New Roman" w:hAnsi="Times New Roman" w:eastAsia="仿宋_GB2312"/>
          <w:sz w:val="32"/>
          <w:szCs w:val="32"/>
        </w:rPr>
        <w:t>新城疫活疫苗或灭活疫苗进行二免；12周龄，</w:t>
      </w:r>
      <w:r>
        <w:rPr>
          <w:rFonts w:hint="eastAsia" w:ascii="Times New Roman" w:hAnsi="Times New Roman" w:eastAsia="仿宋_GB2312"/>
          <w:sz w:val="32"/>
          <w:szCs w:val="32"/>
        </w:rPr>
        <w:t>使用</w:t>
      </w:r>
      <w:r>
        <w:rPr>
          <w:rFonts w:ascii="Times New Roman" w:hAnsi="Times New Roman" w:eastAsia="仿宋_GB2312"/>
          <w:sz w:val="32"/>
          <w:szCs w:val="32"/>
        </w:rPr>
        <w:t>新城疫活疫苗或灭活疫苗进行强化免疫；17～18周龄或开产前，</w:t>
      </w:r>
      <w:r>
        <w:rPr>
          <w:rFonts w:hint="eastAsia" w:ascii="Times New Roman" w:hAnsi="Times New Roman" w:eastAsia="仿宋_GB2312"/>
          <w:sz w:val="32"/>
          <w:szCs w:val="32"/>
        </w:rPr>
        <w:t>使用</w:t>
      </w:r>
      <w:r>
        <w:rPr>
          <w:rFonts w:ascii="Times New Roman" w:hAnsi="Times New Roman" w:eastAsia="仿宋_GB2312"/>
          <w:sz w:val="32"/>
          <w:szCs w:val="32"/>
        </w:rPr>
        <w:t>新城疫灭活疫苗</w:t>
      </w:r>
      <w:r>
        <w:rPr>
          <w:rFonts w:hint="eastAsia" w:ascii="Times New Roman" w:hAnsi="Times New Roman" w:eastAsia="仿宋_GB2312"/>
          <w:sz w:val="32"/>
          <w:szCs w:val="32"/>
        </w:rPr>
        <w:t>再</w:t>
      </w:r>
      <w:r>
        <w:rPr>
          <w:rFonts w:ascii="Times New Roman" w:hAnsi="Times New Roman" w:eastAsia="仿宋_GB2312"/>
          <w:sz w:val="32"/>
          <w:szCs w:val="32"/>
        </w:rPr>
        <w:t>次</w:t>
      </w:r>
      <w:r>
        <w:rPr>
          <w:rFonts w:hint="eastAsia" w:ascii="Times New Roman" w:hAnsi="Times New Roman" w:eastAsia="仿宋_GB2312"/>
          <w:sz w:val="32"/>
          <w:szCs w:val="32"/>
        </w:rPr>
        <w:t>进行免疫</w:t>
      </w:r>
      <w:r>
        <w:rPr>
          <w:rFonts w:ascii="Times New Roman" w:hAnsi="Times New Roman" w:eastAsia="仿宋_GB2312"/>
          <w:sz w:val="32"/>
          <w:szCs w:val="32"/>
        </w:rPr>
        <w:t>。开产后，根据免疫抗体检测情况进行强化免疫。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</w:pPr>
      <w:r>
        <w:rPr>
          <w:rFonts w:hint="eastAsia" w:ascii="Times New Roman" w:hAnsi="Times New Roman" w:eastAsia="仿宋_GB2312"/>
          <w:b/>
          <w:sz w:val="32"/>
          <w:szCs w:val="32"/>
        </w:rPr>
        <w:t>肉鸽：</w:t>
      </w:r>
      <w:r>
        <w:rPr>
          <w:rFonts w:hint="eastAsia" w:ascii="Times New Roman" w:hAnsi="Times New Roman" w:eastAsia="仿宋_GB2312"/>
          <w:sz w:val="32"/>
          <w:szCs w:val="32"/>
        </w:rPr>
        <w:t>25～30 日龄，使用新城疫灭活疫苗进行初免；40～45日龄，使用新城疫灭活疫苗进行强化免疫。种鸽在配种或开产前再强化免疫一次。开产后，根据免疫抗体检测情况进行强化免疫。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三</w:t>
      </w:r>
      <w:r>
        <w:rPr>
          <w:rFonts w:ascii="楷体" w:hAnsi="楷体" w:eastAsia="楷体"/>
          <w:b/>
          <w:sz w:val="32"/>
          <w:szCs w:val="32"/>
        </w:rPr>
        <w:t>）免疫效果监测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</w:t>
      </w:r>
      <w:r>
        <w:rPr>
          <w:rFonts w:ascii="Times New Roman" w:hAnsi="Times New Roman" w:eastAsia="仿宋_GB2312"/>
          <w:b/>
          <w:sz w:val="32"/>
          <w:szCs w:val="32"/>
        </w:rPr>
        <w:t>.检测方法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采用GB/T 16550-2020《新城疫诊断技术》</w:t>
      </w:r>
      <w:r>
        <w:rPr>
          <w:rFonts w:hint="eastAsia" w:ascii="Times New Roman" w:hAnsi="Times New Roman" w:eastAsia="仿宋_GB2312"/>
          <w:sz w:val="32"/>
          <w:szCs w:val="32"/>
        </w:rPr>
        <w:t>推荐</w:t>
      </w:r>
      <w:r>
        <w:rPr>
          <w:rFonts w:ascii="Times New Roman" w:hAnsi="Times New Roman" w:eastAsia="仿宋_GB2312"/>
          <w:sz w:val="32"/>
          <w:szCs w:val="32"/>
        </w:rPr>
        <w:t>的血凝（HA）和血凝抑制（HI）试验进行抗体检测。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</w:t>
      </w:r>
      <w:r>
        <w:rPr>
          <w:rFonts w:ascii="Times New Roman" w:hAnsi="Times New Roman" w:eastAsia="仿宋_GB2312"/>
          <w:b/>
          <w:bCs/>
          <w:sz w:val="32"/>
          <w:szCs w:val="32"/>
        </w:rPr>
        <w:t>.</w:t>
      </w:r>
      <w:r>
        <w:rPr>
          <w:rFonts w:ascii="Times New Roman" w:hAnsi="Times New Roman" w:eastAsia="仿宋_GB2312"/>
          <w:b/>
          <w:sz w:val="32"/>
          <w:szCs w:val="32"/>
        </w:rPr>
        <w:t>免疫效果评价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HI效价不低于1:</w:t>
      </w:r>
      <w:r>
        <w:rPr>
          <w:rFonts w:hint="eastAsia" w:ascii="Times New Roman" w:hAnsi="Times New Roman" w:eastAsia="仿宋_GB2312"/>
          <w:sz w:val="32"/>
          <w:szCs w:val="32"/>
        </w:rPr>
        <w:t>32</w:t>
      </w:r>
      <w:r>
        <w:rPr>
          <w:rFonts w:ascii="Times New Roman" w:hAnsi="Times New Roman" w:eastAsia="仿宋_GB2312"/>
          <w:sz w:val="32"/>
          <w:szCs w:val="32"/>
        </w:rPr>
        <w:t>（2</w:t>
      </w:r>
      <w:r>
        <w:rPr>
          <w:rFonts w:hint="eastAsia"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或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log2），判</w:t>
      </w:r>
      <w:r>
        <w:rPr>
          <w:rFonts w:hint="eastAsia" w:ascii="Times New Roman" w:hAnsi="Times New Roman" w:eastAsia="仿宋_GB2312"/>
          <w:sz w:val="32"/>
          <w:szCs w:val="32"/>
        </w:rPr>
        <w:t>定</w:t>
      </w:r>
      <w:r>
        <w:rPr>
          <w:rFonts w:ascii="Times New Roman" w:hAnsi="Times New Roman" w:eastAsia="仿宋_GB2312"/>
          <w:sz w:val="32"/>
          <w:szCs w:val="32"/>
        </w:rPr>
        <w:t>为个体免疫合格。个体免疫抗体合格数量占免疫群体总数不低于70%，判定为群体免疫合格。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九、牛结节性皮肤病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我国牛结节性皮肤病疫情形势总体平稳，疫情呈点状发生态势。</w:t>
      </w:r>
      <w:r>
        <w:rPr>
          <w:rFonts w:ascii="Times New Roman" w:hAnsi="Times New Roman" w:eastAsia="仿宋_GB2312"/>
          <w:sz w:val="32"/>
          <w:szCs w:val="32"/>
        </w:rPr>
        <w:t>从监测情况看，</w:t>
      </w:r>
      <w:r>
        <w:rPr>
          <w:rFonts w:hint="eastAsia" w:ascii="Times New Roman" w:hAnsi="Times New Roman" w:eastAsia="仿宋_GB2312"/>
          <w:sz w:val="32"/>
          <w:szCs w:val="32"/>
        </w:rPr>
        <w:t>牛结节性皮肤病在我国存在一定的污染面，</w:t>
      </w:r>
      <w:r>
        <w:rPr>
          <w:rFonts w:ascii="Times New Roman" w:hAnsi="Times New Roman" w:eastAsia="仿宋_GB2312"/>
          <w:sz w:val="32"/>
          <w:szCs w:val="32"/>
        </w:rPr>
        <w:t>多集中于南方省份。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一</w:t>
      </w:r>
      <w:r>
        <w:rPr>
          <w:rFonts w:ascii="楷体" w:hAnsi="楷体" w:eastAsia="楷体"/>
          <w:b/>
          <w:sz w:val="32"/>
          <w:szCs w:val="32"/>
        </w:rPr>
        <w:t>）疫苗选择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选择使用山羊痘活疫苗。疫苗产品信息可在中国兽药信息网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国家兽药基础信息查询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兽药产品批准文号数据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中查询。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二</w:t>
      </w:r>
      <w:r>
        <w:rPr>
          <w:rFonts w:ascii="楷体" w:hAnsi="楷体" w:eastAsia="楷体"/>
          <w:b/>
          <w:sz w:val="32"/>
          <w:szCs w:val="32"/>
        </w:rPr>
        <w:t>）推荐免疫程序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采用5倍免疫剂量的山羊痘疫苗，</w:t>
      </w:r>
      <w:r>
        <w:rPr>
          <w:rFonts w:hint="eastAsia" w:ascii="Times New Roman" w:hAnsi="Times New Roman" w:eastAsia="仿宋_GB2312"/>
          <w:sz w:val="32"/>
          <w:szCs w:val="32"/>
        </w:rPr>
        <w:t>60</w:t>
      </w:r>
      <w:r>
        <w:rPr>
          <w:rFonts w:ascii="Times New Roman" w:hAnsi="Times New Roman" w:eastAsia="仿宋_GB2312"/>
          <w:sz w:val="32"/>
          <w:szCs w:val="32"/>
        </w:rPr>
        <w:t>～</w:t>
      </w:r>
      <w:r>
        <w:rPr>
          <w:rFonts w:hint="eastAsia" w:ascii="Times New Roman" w:hAnsi="Times New Roman" w:eastAsia="仿宋_GB2312"/>
          <w:sz w:val="32"/>
          <w:szCs w:val="32"/>
        </w:rPr>
        <w:t>90日龄首次免疫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之后</w:t>
      </w:r>
      <w:r>
        <w:rPr>
          <w:rFonts w:ascii="Times New Roman" w:hAnsi="Times New Roman" w:eastAsia="仿宋_GB2312"/>
          <w:sz w:val="32"/>
          <w:szCs w:val="32"/>
        </w:rPr>
        <w:t>一年免疫一次。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十、狂犬病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我国动物狂犬病疫情稳中有降，发病范围逐步减小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患病犬仍是主要传染源。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一</w:t>
      </w:r>
      <w:r>
        <w:rPr>
          <w:rFonts w:ascii="楷体" w:hAnsi="楷体" w:eastAsia="楷体"/>
          <w:b/>
          <w:sz w:val="32"/>
          <w:szCs w:val="32"/>
        </w:rPr>
        <w:t>）疫苗选择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选择使用狂犬病灭活疫苗。疫苗产品信息可在中国兽药信息网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国家兽药基础信息查询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兽药产品批准文号数据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中查询。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二</w:t>
      </w:r>
      <w:r>
        <w:rPr>
          <w:rFonts w:ascii="楷体" w:hAnsi="楷体" w:eastAsia="楷体"/>
          <w:b/>
          <w:sz w:val="32"/>
          <w:szCs w:val="32"/>
        </w:rPr>
        <w:t>）推荐免疫程序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对3月龄以上的犬进行首免，之后每年定期免疫。根据当地狂犬病流行情况对家畜等其</w:t>
      </w:r>
      <w:r>
        <w:rPr>
          <w:rFonts w:hint="eastAsia" w:ascii="Times New Roman" w:hAnsi="Times New Roman" w:eastAsia="仿宋_GB2312"/>
          <w:sz w:val="32"/>
          <w:szCs w:val="32"/>
        </w:rPr>
        <w:t>他</w:t>
      </w:r>
      <w:r>
        <w:rPr>
          <w:rFonts w:ascii="Times New Roman" w:hAnsi="Times New Roman" w:eastAsia="仿宋_GB2312"/>
          <w:sz w:val="32"/>
          <w:szCs w:val="32"/>
        </w:rPr>
        <w:t>动物进行免疫。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十一、动物炭疽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我国</w:t>
      </w:r>
      <w:r>
        <w:rPr>
          <w:rFonts w:hint="eastAsia" w:ascii="Times New Roman" w:hAnsi="Times New Roman" w:eastAsia="仿宋_GB2312"/>
          <w:sz w:val="32"/>
          <w:szCs w:val="32"/>
        </w:rPr>
        <w:t>动物</w:t>
      </w:r>
      <w:r>
        <w:rPr>
          <w:rFonts w:ascii="Times New Roman" w:hAnsi="Times New Roman" w:eastAsia="仿宋_GB2312"/>
          <w:sz w:val="32"/>
          <w:szCs w:val="32"/>
        </w:rPr>
        <w:t>炭疽</w:t>
      </w:r>
      <w:r>
        <w:rPr>
          <w:rFonts w:hint="eastAsia" w:ascii="Times New Roman" w:hAnsi="Times New Roman" w:eastAsia="仿宋_GB2312"/>
          <w:sz w:val="32"/>
          <w:szCs w:val="32"/>
        </w:rPr>
        <w:t>疫情形势总体平稳，疫情呈点状发生态势，</w:t>
      </w:r>
      <w:r>
        <w:rPr>
          <w:rFonts w:ascii="Times New Roman" w:hAnsi="Times New Roman" w:eastAsia="仿宋_GB2312"/>
          <w:sz w:val="32"/>
          <w:szCs w:val="32"/>
        </w:rPr>
        <w:t>疫源地主要集中在西北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东北地区。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一</w:t>
      </w:r>
      <w:r>
        <w:rPr>
          <w:rFonts w:ascii="楷体" w:hAnsi="楷体" w:eastAsia="楷体"/>
          <w:b/>
          <w:sz w:val="32"/>
          <w:szCs w:val="32"/>
        </w:rPr>
        <w:t>）疫苗选择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选择使用无荚膜炭疽芽孢苗或</w:t>
      </w:r>
      <w:r>
        <w:rPr>
          <w:rFonts w:hint="eastAsia" w:ascii="宋体" w:hAnsi="宋体" w:cs="宋体"/>
          <w:sz w:val="32"/>
          <w:szCs w:val="32"/>
        </w:rPr>
        <w:t>Ⅱ</w:t>
      </w:r>
      <w:r>
        <w:rPr>
          <w:rFonts w:ascii="Times New Roman" w:hAnsi="Times New Roman" w:eastAsia="仿宋_GB2312"/>
          <w:sz w:val="32"/>
          <w:szCs w:val="32"/>
        </w:rPr>
        <w:t>号炭疽芽孢疫苗，疫苗产品信息可在中国兽药信息网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国家兽药基础信息查询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兽药产品批准文号数据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中查询。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</w:t>
      </w:r>
      <w:r>
        <w:rPr>
          <w:rFonts w:ascii="楷体" w:hAnsi="楷体" w:eastAsia="楷体"/>
          <w:b/>
          <w:sz w:val="32"/>
          <w:szCs w:val="32"/>
          <w:lang w:eastAsia="zh-Hans"/>
        </w:rPr>
        <w:t>二</w:t>
      </w:r>
      <w:r>
        <w:rPr>
          <w:rFonts w:ascii="楷体" w:hAnsi="楷体" w:eastAsia="楷体"/>
          <w:b/>
          <w:sz w:val="32"/>
          <w:szCs w:val="32"/>
        </w:rPr>
        <w:t>）推荐免疫程序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对近3年发生过炭疽疫情的地方，在风险评估的基础上，科学确定免疫范围，开展预防性免疫</w:t>
      </w:r>
      <w:r>
        <w:rPr>
          <w:rFonts w:hint="eastAsia" w:ascii="Times New Roman" w:hAnsi="Times New Roman" w:eastAsia="仿宋_GB2312"/>
          <w:sz w:val="32"/>
          <w:szCs w:val="32"/>
        </w:rPr>
        <w:t>，孕畜不建议免疫。</w:t>
      </w:r>
      <w:r>
        <w:rPr>
          <w:rFonts w:ascii="Times New Roman" w:hAnsi="Times New Roman" w:eastAsia="仿宋_GB2312"/>
          <w:sz w:val="32"/>
          <w:szCs w:val="32"/>
        </w:rPr>
        <w:t>对发生疫情的地区，可根据应急监测和风险评估情况对易感家畜进行紧急免疫。</w:t>
      </w:r>
    </w:p>
    <w:p>
      <w:pPr>
        <w:pStyle w:val="2"/>
      </w:pPr>
    </w:p>
    <w:p/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>
    <w:pPr>
      <w:pStyle w:val="9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MzViZDA0NjMyNTYyZWQ5YzM1MGVjZTNjMTM1NmUifQ=="/>
  </w:docVars>
  <w:rsids>
    <w:rsidRoot w:val="00DD0A2B"/>
    <w:rsid w:val="000009F5"/>
    <w:rsid w:val="0000104A"/>
    <w:rsid w:val="000016E9"/>
    <w:rsid w:val="00001737"/>
    <w:rsid w:val="00001C75"/>
    <w:rsid w:val="00001E9C"/>
    <w:rsid w:val="0000224D"/>
    <w:rsid w:val="000027B2"/>
    <w:rsid w:val="00002C4E"/>
    <w:rsid w:val="0000311F"/>
    <w:rsid w:val="00003CD4"/>
    <w:rsid w:val="00005862"/>
    <w:rsid w:val="000060B0"/>
    <w:rsid w:val="000062AE"/>
    <w:rsid w:val="00006782"/>
    <w:rsid w:val="00007848"/>
    <w:rsid w:val="00010330"/>
    <w:rsid w:val="00010B47"/>
    <w:rsid w:val="00011414"/>
    <w:rsid w:val="000127A1"/>
    <w:rsid w:val="000130E0"/>
    <w:rsid w:val="0001560E"/>
    <w:rsid w:val="0001638E"/>
    <w:rsid w:val="0001641F"/>
    <w:rsid w:val="0001642D"/>
    <w:rsid w:val="0002053F"/>
    <w:rsid w:val="000218CE"/>
    <w:rsid w:val="00030F1E"/>
    <w:rsid w:val="000318CC"/>
    <w:rsid w:val="00032D55"/>
    <w:rsid w:val="0003322D"/>
    <w:rsid w:val="00035173"/>
    <w:rsid w:val="000352EB"/>
    <w:rsid w:val="000354A6"/>
    <w:rsid w:val="000358C5"/>
    <w:rsid w:val="00035FF3"/>
    <w:rsid w:val="00036C11"/>
    <w:rsid w:val="000372E7"/>
    <w:rsid w:val="00037727"/>
    <w:rsid w:val="000419F2"/>
    <w:rsid w:val="0004227E"/>
    <w:rsid w:val="00042A50"/>
    <w:rsid w:val="00044B7B"/>
    <w:rsid w:val="00045A18"/>
    <w:rsid w:val="000469BD"/>
    <w:rsid w:val="00050A69"/>
    <w:rsid w:val="00050EE2"/>
    <w:rsid w:val="0005205D"/>
    <w:rsid w:val="00052828"/>
    <w:rsid w:val="00054895"/>
    <w:rsid w:val="00055440"/>
    <w:rsid w:val="00055ED3"/>
    <w:rsid w:val="00057039"/>
    <w:rsid w:val="000613C5"/>
    <w:rsid w:val="00061443"/>
    <w:rsid w:val="00062636"/>
    <w:rsid w:val="00065BC8"/>
    <w:rsid w:val="0006669D"/>
    <w:rsid w:val="000669DB"/>
    <w:rsid w:val="00067F61"/>
    <w:rsid w:val="00070191"/>
    <w:rsid w:val="00070CEB"/>
    <w:rsid w:val="00071B8B"/>
    <w:rsid w:val="00072822"/>
    <w:rsid w:val="00072D82"/>
    <w:rsid w:val="00072E4E"/>
    <w:rsid w:val="0007313E"/>
    <w:rsid w:val="0007357E"/>
    <w:rsid w:val="000736EE"/>
    <w:rsid w:val="0007372B"/>
    <w:rsid w:val="0007376C"/>
    <w:rsid w:val="00073B9D"/>
    <w:rsid w:val="00073C1A"/>
    <w:rsid w:val="00074A43"/>
    <w:rsid w:val="000762EB"/>
    <w:rsid w:val="000804BE"/>
    <w:rsid w:val="0008137E"/>
    <w:rsid w:val="000824E4"/>
    <w:rsid w:val="0008265F"/>
    <w:rsid w:val="0008467C"/>
    <w:rsid w:val="00085035"/>
    <w:rsid w:val="000863AF"/>
    <w:rsid w:val="00092922"/>
    <w:rsid w:val="00093F6F"/>
    <w:rsid w:val="00094C35"/>
    <w:rsid w:val="00095E01"/>
    <w:rsid w:val="0009624E"/>
    <w:rsid w:val="000972E3"/>
    <w:rsid w:val="000A13F9"/>
    <w:rsid w:val="000A1AE8"/>
    <w:rsid w:val="000A1E99"/>
    <w:rsid w:val="000A6B6D"/>
    <w:rsid w:val="000A7444"/>
    <w:rsid w:val="000A7AF8"/>
    <w:rsid w:val="000B0A2B"/>
    <w:rsid w:val="000B2397"/>
    <w:rsid w:val="000B29AC"/>
    <w:rsid w:val="000B44E4"/>
    <w:rsid w:val="000B5F8A"/>
    <w:rsid w:val="000B6D99"/>
    <w:rsid w:val="000B7239"/>
    <w:rsid w:val="000B7B8D"/>
    <w:rsid w:val="000C10A3"/>
    <w:rsid w:val="000C1707"/>
    <w:rsid w:val="000C17D0"/>
    <w:rsid w:val="000C2842"/>
    <w:rsid w:val="000C62BE"/>
    <w:rsid w:val="000D08A6"/>
    <w:rsid w:val="000D1CAC"/>
    <w:rsid w:val="000D420F"/>
    <w:rsid w:val="000D4F6C"/>
    <w:rsid w:val="000D592B"/>
    <w:rsid w:val="000D5B81"/>
    <w:rsid w:val="000D7565"/>
    <w:rsid w:val="000E0067"/>
    <w:rsid w:val="000E1ED9"/>
    <w:rsid w:val="000E4DBB"/>
    <w:rsid w:val="000E4F1A"/>
    <w:rsid w:val="000E530F"/>
    <w:rsid w:val="000E5334"/>
    <w:rsid w:val="000E67C8"/>
    <w:rsid w:val="000F0DC9"/>
    <w:rsid w:val="000F1B71"/>
    <w:rsid w:val="000F1EB7"/>
    <w:rsid w:val="000F2E42"/>
    <w:rsid w:val="000F30D6"/>
    <w:rsid w:val="000F50F1"/>
    <w:rsid w:val="00102DA3"/>
    <w:rsid w:val="00102DF9"/>
    <w:rsid w:val="00102FF9"/>
    <w:rsid w:val="0010452F"/>
    <w:rsid w:val="00106B4C"/>
    <w:rsid w:val="00106DD9"/>
    <w:rsid w:val="001107C3"/>
    <w:rsid w:val="00113395"/>
    <w:rsid w:val="00113C94"/>
    <w:rsid w:val="00117D18"/>
    <w:rsid w:val="001223F6"/>
    <w:rsid w:val="0012418C"/>
    <w:rsid w:val="0012701B"/>
    <w:rsid w:val="00131256"/>
    <w:rsid w:val="00131A1F"/>
    <w:rsid w:val="001351AC"/>
    <w:rsid w:val="00135985"/>
    <w:rsid w:val="001364AC"/>
    <w:rsid w:val="0014009D"/>
    <w:rsid w:val="001404AB"/>
    <w:rsid w:val="0014148C"/>
    <w:rsid w:val="00141A50"/>
    <w:rsid w:val="00141F7D"/>
    <w:rsid w:val="00142A03"/>
    <w:rsid w:val="00142BF4"/>
    <w:rsid w:val="0014478D"/>
    <w:rsid w:val="0014499C"/>
    <w:rsid w:val="00144B40"/>
    <w:rsid w:val="00146303"/>
    <w:rsid w:val="00146536"/>
    <w:rsid w:val="00146560"/>
    <w:rsid w:val="001534A8"/>
    <w:rsid w:val="00154B93"/>
    <w:rsid w:val="0015578F"/>
    <w:rsid w:val="0015613E"/>
    <w:rsid w:val="0015761B"/>
    <w:rsid w:val="0016037D"/>
    <w:rsid w:val="00160A04"/>
    <w:rsid w:val="001616A2"/>
    <w:rsid w:val="00161CFA"/>
    <w:rsid w:val="00161DB2"/>
    <w:rsid w:val="0016220B"/>
    <w:rsid w:val="00162FA8"/>
    <w:rsid w:val="001630D7"/>
    <w:rsid w:val="001632D7"/>
    <w:rsid w:val="001639FE"/>
    <w:rsid w:val="0016646C"/>
    <w:rsid w:val="0016729B"/>
    <w:rsid w:val="001674EB"/>
    <w:rsid w:val="001678F1"/>
    <w:rsid w:val="00170B29"/>
    <w:rsid w:val="00170E77"/>
    <w:rsid w:val="00172488"/>
    <w:rsid w:val="00172C35"/>
    <w:rsid w:val="00173D43"/>
    <w:rsid w:val="00173E30"/>
    <w:rsid w:val="001751EF"/>
    <w:rsid w:val="00176097"/>
    <w:rsid w:val="00177DFE"/>
    <w:rsid w:val="00181286"/>
    <w:rsid w:val="00181724"/>
    <w:rsid w:val="00181A22"/>
    <w:rsid w:val="00184F3C"/>
    <w:rsid w:val="00184F8C"/>
    <w:rsid w:val="00185146"/>
    <w:rsid w:val="00186CCB"/>
    <w:rsid w:val="00187CA9"/>
    <w:rsid w:val="00190724"/>
    <w:rsid w:val="00191B56"/>
    <w:rsid w:val="00193267"/>
    <w:rsid w:val="00194F08"/>
    <w:rsid w:val="00194F37"/>
    <w:rsid w:val="00196984"/>
    <w:rsid w:val="001976E7"/>
    <w:rsid w:val="001A0C7A"/>
    <w:rsid w:val="001A382E"/>
    <w:rsid w:val="001A5376"/>
    <w:rsid w:val="001A5E02"/>
    <w:rsid w:val="001A633D"/>
    <w:rsid w:val="001A728F"/>
    <w:rsid w:val="001A75C4"/>
    <w:rsid w:val="001B0CFF"/>
    <w:rsid w:val="001B2487"/>
    <w:rsid w:val="001B3C12"/>
    <w:rsid w:val="001B3DE0"/>
    <w:rsid w:val="001B49A7"/>
    <w:rsid w:val="001B5976"/>
    <w:rsid w:val="001B7764"/>
    <w:rsid w:val="001B7A9C"/>
    <w:rsid w:val="001C07C3"/>
    <w:rsid w:val="001C3449"/>
    <w:rsid w:val="001C378B"/>
    <w:rsid w:val="001C407B"/>
    <w:rsid w:val="001C52C9"/>
    <w:rsid w:val="001C723D"/>
    <w:rsid w:val="001D1BF0"/>
    <w:rsid w:val="001D21DD"/>
    <w:rsid w:val="001D2E90"/>
    <w:rsid w:val="001D3110"/>
    <w:rsid w:val="001D3C7E"/>
    <w:rsid w:val="001D40D4"/>
    <w:rsid w:val="001D5B10"/>
    <w:rsid w:val="001D6276"/>
    <w:rsid w:val="001D6417"/>
    <w:rsid w:val="001D65B5"/>
    <w:rsid w:val="001D6CF2"/>
    <w:rsid w:val="001D71F2"/>
    <w:rsid w:val="001E02D2"/>
    <w:rsid w:val="001E2913"/>
    <w:rsid w:val="001E38BA"/>
    <w:rsid w:val="001E41A0"/>
    <w:rsid w:val="001E4868"/>
    <w:rsid w:val="001E4C94"/>
    <w:rsid w:val="001E60FA"/>
    <w:rsid w:val="001E64A3"/>
    <w:rsid w:val="001F0CAA"/>
    <w:rsid w:val="001F15E4"/>
    <w:rsid w:val="001F2784"/>
    <w:rsid w:val="001F316B"/>
    <w:rsid w:val="001F31B4"/>
    <w:rsid w:val="001F3F9F"/>
    <w:rsid w:val="001F56AA"/>
    <w:rsid w:val="001F65C1"/>
    <w:rsid w:val="001F7D25"/>
    <w:rsid w:val="002035F9"/>
    <w:rsid w:val="00204320"/>
    <w:rsid w:val="00205714"/>
    <w:rsid w:val="002067E7"/>
    <w:rsid w:val="0020690D"/>
    <w:rsid w:val="00207A95"/>
    <w:rsid w:val="00216160"/>
    <w:rsid w:val="0021629C"/>
    <w:rsid w:val="00217C33"/>
    <w:rsid w:val="00224F06"/>
    <w:rsid w:val="00224F8E"/>
    <w:rsid w:val="00225138"/>
    <w:rsid w:val="00225D2D"/>
    <w:rsid w:val="00234680"/>
    <w:rsid w:val="00235048"/>
    <w:rsid w:val="002355FF"/>
    <w:rsid w:val="002376EA"/>
    <w:rsid w:val="00237C09"/>
    <w:rsid w:val="00240856"/>
    <w:rsid w:val="00242620"/>
    <w:rsid w:val="00242B9E"/>
    <w:rsid w:val="00242CAA"/>
    <w:rsid w:val="00243391"/>
    <w:rsid w:val="0024380B"/>
    <w:rsid w:val="0024380F"/>
    <w:rsid w:val="00243B09"/>
    <w:rsid w:val="002447B9"/>
    <w:rsid w:val="0024496A"/>
    <w:rsid w:val="00246475"/>
    <w:rsid w:val="00246796"/>
    <w:rsid w:val="002470C1"/>
    <w:rsid w:val="00247AA8"/>
    <w:rsid w:val="002504E7"/>
    <w:rsid w:val="0025097D"/>
    <w:rsid w:val="00250AC3"/>
    <w:rsid w:val="0025110C"/>
    <w:rsid w:val="00252511"/>
    <w:rsid w:val="00252636"/>
    <w:rsid w:val="002532D8"/>
    <w:rsid w:val="0025535D"/>
    <w:rsid w:val="00256507"/>
    <w:rsid w:val="00256E6C"/>
    <w:rsid w:val="0025700D"/>
    <w:rsid w:val="002606A6"/>
    <w:rsid w:val="002616D3"/>
    <w:rsid w:val="00263019"/>
    <w:rsid w:val="00265198"/>
    <w:rsid w:val="00265C50"/>
    <w:rsid w:val="0026631E"/>
    <w:rsid w:val="002666BF"/>
    <w:rsid w:val="0026777E"/>
    <w:rsid w:val="002723C0"/>
    <w:rsid w:val="00274EFC"/>
    <w:rsid w:val="002763A8"/>
    <w:rsid w:val="002815A3"/>
    <w:rsid w:val="00282A83"/>
    <w:rsid w:val="00283617"/>
    <w:rsid w:val="0028428D"/>
    <w:rsid w:val="00287D30"/>
    <w:rsid w:val="0029049B"/>
    <w:rsid w:val="0029270B"/>
    <w:rsid w:val="00293A49"/>
    <w:rsid w:val="00293C07"/>
    <w:rsid w:val="00293C72"/>
    <w:rsid w:val="00293C98"/>
    <w:rsid w:val="002941C5"/>
    <w:rsid w:val="0029503A"/>
    <w:rsid w:val="002971C0"/>
    <w:rsid w:val="002A16C0"/>
    <w:rsid w:val="002A1848"/>
    <w:rsid w:val="002A2238"/>
    <w:rsid w:val="002A253B"/>
    <w:rsid w:val="002A3157"/>
    <w:rsid w:val="002A316B"/>
    <w:rsid w:val="002A4E9B"/>
    <w:rsid w:val="002A7288"/>
    <w:rsid w:val="002B4595"/>
    <w:rsid w:val="002B5458"/>
    <w:rsid w:val="002B6030"/>
    <w:rsid w:val="002B652D"/>
    <w:rsid w:val="002B7E3D"/>
    <w:rsid w:val="002C169E"/>
    <w:rsid w:val="002C32A4"/>
    <w:rsid w:val="002C449B"/>
    <w:rsid w:val="002C4E02"/>
    <w:rsid w:val="002C5B35"/>
    <w:rsid w:val="002C5E85"/>
    <w:rsid w:val="002C7F2F"/>
    <w:rsid w:val="002D1650"/>
    <w:rsid w:val="002D16C9"/>
    <w:rsid w:val="002D1DA6"/>
    <w:rsid w:val="002D3074"/>
    <w:rsid w:val="002D4CFA"/>
    <w:rsid w:val="002D4EE3"/>
    <w:rsid w:val="002D50A1"/>
    <w:rsid w:val="002D56F0"/>
    <w:rsid w:val="002D58EF"/>
    <w:rsid w:val="002D60C8"/>
    <w:rsid w:val="002D620A"/>
    <w:rsid w:val="002D6356"/>
    <w:rsid w:val="002E037C"/>
    <w:rsid w:val="002E0444"/>
    <w:rsid w:val="002E25CE"/>
    <w:rsid w:val="002E26C0"/>
    <w:rsid w:val="002E2F08"/>
    <w:rsid w:val="002E3934"/>
    <w:rsid w:val="002E40C7"/>
    <w:rsid w:val="002E540F"/>
    <w:rsid w:val="002E625D"/>
    <w:rsid w:val="002E636F"/>
    <w:rsid w:val="002F0A52"/>
    <w:rsid w:val="002F0C16"/>
    <w:rsid w:val="002F23E6"/>
    <w:rsid w:val="002F2CEB"/>
    <w:rsid w:val="002F3B66"/>
    <w:rsid w:val="002F70B8"/>
    <w:rsid w:val="002F778E"/>
    <w:rsid w:val="003013D8"/>
    <w:rsid w:val="0030162B"/>
    <w:rsid w:val="00302A9A"/>
    <w:rsid w:val="003047BA"/>
    <w:rsid w:val="0030482C"/>
    <w:rsid w:val="00306912"/>
    <w:rsid w:val="0030691B"/>
    <w:rsid w:val="00306AB1"/>
    <w:rsid w:val="00306E78"/>
    <w:rsid w:val="003163E0"/>
    <w:rsid w:val="003165DD"/>
    <w:rsid w:val="003178CA"/>
    <w:rsid w:val="003205E9"/>
    <w:rsid w:val="00321301"/>
    <w:rsid w:val="003218FB"/>
    <w:rsid w:val="0032407F"/>
    <w:rsid w:val="00325F3E"/>
    <w:rsid w:val="00326893"/>
    <w:rsid w:val="00327491"/>
    <w:rsid w:val="0032765B"/>
    <w:rsid w:val="00330613"/>
    <w:rsid w:val="00332BEB"/>
    <w:rsid w:val="00332EAE"/>
    <w:rsid w:val="00333223"/>
    <w:rsid w:val="003373D7"/>
    <w:rsid w:val="00342470"/>
    <w:rsid w:val="00344380"/>
    <w:rsid w:val="00344E5E"/>
    <w:rsid w:val="00347F5E"/>
    <w:rsid w:val="00350887"/>
    <w:rsid w:val="00350921"/>
    <w:rsid w:val="00350AC9"/>
    <w:rsid w:val="00351F82"/>
    <w:rsid w:val="00354211"/>
    <w:rsid w:val="003556F5"/>
    <w:rsid w:val="00355A42"/>
    <w:rsid w:val="0035648F"/>
    <w:rsid w:val="00357BF9"/>
    <w:rsid w:val="00360A5A"/>
    <w:rsid w:val="00360B66"/>
    <w:rsid w:val="00361764"/>
    <w:rsid w:val="00363414"/>
    <w:rsid w:val="003637FD"/>
    <w:rsid w:val="00365093"/>
    <w:rsid w:val="0036668F"/>
    <w:rsid w:val="00366E89"/>
    <w:rsid w:val="00370D04"/>
    <w:rsid w:val="00370EB0"/>
    <w:rsid w:val="00373945"/>
    <w:rsid w:val="00376646"/>
    <w:rsid w:val="00377AAB"/>
    <w:rsid w:val="00377FD3"/>
    <w:rsid w:val="00382318"/>
    <w:rsid w:val="00383F1B"/>
    <w:rsid w:val="00385868"/>
    <w:rsid w:val="00385B3B"/>
    <w:rsid w:val="00385F87"/>
    <w:rsid w:val="0038794A"/>
    <w:rsid w:val="00387B0A"/>
    <w:rsid w:val="003914E0"/>
    <w:rsid w:val="00395D7E"/>
    <w:rsid w:val="00396559"/>
    <w:rsid w:val="003A0B7F"/>
    <w:rsid w:val="003A0DD4"/>
    <w:rsid w:val="003A105E"/>
    <w:rsid w:val="003A1CEE"/>
    <w:rsid w:val="003A1E7A"/>
    <w:rsid w:val="003A2AFD"/>
    <w:rsid w:val="003A3841"/>
    <w:rsid w:val="003A6190"/>
    <w:rsid w:val="003A7414"/>
    <w:rsid w:val="003B0566"/>
    <w:rsid w:val="003B2514"/>
    <w:rsid w:val="003B2E12"/>
    <w:rsid w:val="003B31CC"/>
    <w:rsid w:val="003B4B92"/>
    <w:rsid w:val="003B4E08"/>
    <w:rsid w:val="003B5506"/>
    <w:rsid w:val="003B555F"/>
    <w:rsid w:val="003B5EE6"/>
    <w:rsid w:val="003B6A80"/>
    <w:rsid w:val="003B7175"/>
    <w:rsid w:val="003B7A69"/>
    <w:rsid w:val="003B7DA2"/>
    <w:rsid w:val="003C0341"/>
    <w:rsid w:val="003C10C1"/>
    <w:rsid w:val="003C1577"/>
    <w:rsid w:val="003C168A"/>
    <w:rsid w:val="003C1CFA"/>
    <w:rsid w:val="003C5779"/>
    <w:rsid w:val="003C679E"/>
    <w:rsid w:val="003C7A32"/>
    <w:rsid w:val="003D0F7F"/>
    <w:rsid w:val="003D13F3"/>
    <w:rsid w:val="003D551C"/>
    <w:rsid w:val="003D570E"/>
    <w:rsid w:val="003D59F0"/>
    <w:rsid w:val="003D656F"/>
    <w:rsid w:val="003D708F"/>
    <w:rsid w:val="003D76FA"/>
    <w:rsid w:val="003E044A"/>
    <w:rsid w:val="003E156C"/>
    <w:rsid w:val="003E1F91"/>
    <w:rsid w:val="003E2076"/>
    <w:rsid w:val="003E22BD"/>
    <w:rsid w:val="003E2366"/>
    <w:rsid w:val="003E3AFF"/>
    <w:rsid w:val="003E44D1"/>
    <w:rsid w:val="003F11EE"/>
    <w:rsid w:val="003F13AB"/>
    <w:rsid w:val="003F2001"/>
    <w:rsid w:val="003F3979"/>
    <w:rsid w:val="003F6A91"/>
    <w:rsid w:val="003F70EF"/>
    <w:rsid w:val="003F7499"/>
    <w:rsid w:val="003F7683"/>
    <w:rsid w:val="00400600"/>
    <w:rsid w:val="00400828"/>
    <w:rsid w:val="0040136F"/>
    <w:rsid w:val="00401418"/>
    <w:rsid w:val="00401436"/>
    <w:rsid w:val="00401AB9"/>
    <w:rsid w:val="00402A9C"/>
    <w:rsid w:val="00402D0C"/>
    <w:rsid w:val="00403280"/>
    <w:rsid w:val="00404662"/>
    <w:rsid w:val="00405935"/>
    <w:rsid w:val="004066AF"/>
    <w:rsid w:val="00406DB1"/>
    <w:rsid w:val="00407304"/>
    <w:rsid w:val="00407A2E"/>
    <w:rsid w:val="00410C47"/>
    <w:rsid w:val="00413076"/>
    <w:rsid w:val="0041355D"/>
    <w:rsid w:val="00413588"/>
    <w:rsid w:val="00415C0C"/>
    <w:rsid w:val="00415D18"/>
    <w:rsid w:val="00416603"/>
    <w:rsid w:val="004172DB"/>
    <w:rsid w:val="004201AA"/>
    <w:rsid w:val="00421501"/>
    <w:rsid w:val="00422CB2"/>
    <w:rsid w:val="004248A2"/>
    <w:rsid w:val="00424D43"/>
    <w:rsid w:val="0042742E"/>
    <w:rsid w:val="00431595"/>
    <w:rsid w:val="00431DF3"/>
    <w:rsid w:val="0043208D"/>
    <w:rsid w:val="00434B97"/>
    <w:rsid w:val="004362DC"/>
    <w:rsid w:val="00437339"/>
    <w:rsid w:val="00437ABD"/>
    <w:rsid w:val="004416C0"/>
    <w:rsid w:val="00441C7E"/>
    <w:rsid w:val="00442ED8"/>
    <w:rsid w:val="00443F3C"/>
    <w:rsid w:val="004441C3"/>
    <w:rsid w:val="00445D51"/>
    <w:rsid w:val="00447F32"/>
    <w:rsid w:val="00452729"/>
    <w:rsid w:val="0045336A"/>
    <w:rsid w:val="004550D9"/>
    <w:rsid w:val="0045645E"/>
    <w:rsid w:val="00456F28"/>
    <w:rsid w:val="004601BD"/>
    <w:rsid w:val="004620E3"/>
    <w:rsid w:val="00463C17"/>
    <w:rsid w:val="0046562A"/>
    <w:rsid w:val="00466631"/>
    <w:rsid w:val="00472292"/>
    <w:rsid w:val="004735E8"/>
    <w:rsid w:val="00476F92"/>
    <w:rsid w:val="00480B93"/>
    <w:rsid w:val="0048162F"/>
    <w:rsid w:val="00483642"/>
    <w:rsid w:val="00483975"/>
    <w:rsid w:val="00484FD7"/>
    <w:rsid w:val="004868E9"/>
    <w:rsid w:val="00487279"/>
    <w:rsid w:val="00490B0B"/>
    <w:rsid w:val="00490D43"/>
    <w:rsid w:val="0049142F"/>
    <w:rsid w:val="004914B1"/>
    <w:rsid w:val="004929F5"/>
    <w:rsid w:val="00493277"/>
    <w:rsid w:val="00493F81"/>
    <w:rsid w:val="004959D7"/>
    <w:rsid w:val="00496B6D"/>
    <w:rsid w:val="0049771D"/>
    <w:rsid w:val="00497FCD"/>
    <w:rsid w:val="004A000D"/>
    <w:rsid w:val="004A01C0"/>
    <w:rsid w:val="004A1207"/>
    <w:rsid w:val="004A1F7A"/>
    <w:rsid w:val="004A3445"/>
    <w:rsid w:val="004A3A08"/>
    <w:rsid w:val="004A4581"/>
    <w:rsid w:val="004A60DE"/>
    <w:rsid w:val="004A6171"/>
    <w:rsid w:val="004A6F41"/>
    <w:rsid w:val="004A6FC1"/>
    <w:rsid w:val="004A729B"/>
    <w:rsid w:val="004A763B"/>
    <w:rsid w:val="004B096A"/>
    <w:rsid w:val="004B0AAD"/>
    <w:rsid w:val="004B1BB5"/>
    <w:rsid w:val="004B1CDC"/>
    <w:rsid w:val="004B27EB"/>
    <w:rsid w:val="004B2B96"/>
    <w:rsid w:val="004B51ED"/>
    <w:rsid w:val="004B73E7"/>
    <w:rsid w:val="004B73EC"/>
    <w:rsid w:val="004B74BC"/>
    <w:rsid w:val="004C003C"/>
    <w:rsid w:val="004C06C6"/>
    <w:rsid w:val="004C2105"/>
    <w:rsid w:val="004C21C2"/>
    <w:rsid w:val="004C352E"/>
    <w:rsid w:val="004C5E90"/>
    <w:rsid w:val="004C68CD"/>
    <w:rsid w:val="004C7426"/>
    <w:rsid w:val="004C7FA0"/>
    <w:rsid w:val="004D0666"/>
    <w:rsid w:val="004D1062"/>
    <w:rsid w:val="004D14F1"/>
    <w:rsid w:val="004D1A48"/>
    <w:rsid w:val="004D3616"/>
    <w:rsid w:val="004D427D"/>
    <w:rsid w:val="004D5B1B"/>
    <w:rsid w:val="004D5B58"/>
    <w:rsid w:val="004D5E38"/>
    <w:rsid w:val="004E0968"/>
    <w:rsid w:val="004E0B76"/>
    <w:rsid w:val="004E19F8"/>
    <w:rsid w:val="004E2211"/>
    <w:rsid w:val="004E4305"/>
    <w:rsid w:val="004E433E"/>
    <w:rsid w:val="004E4FDC"/>
    <w:rsid w:val="004E6CCB"/>
    <w:rsid w:val="004E7552"/>
    <w:rsid w:val="004E7CB1"/>
    <w:rsid w:val="004F1138"/>
    <w:rsid w:val="004F134C"/>
    <w:rsid w:val="004F1371"/>
    <w:rsid w:val="004F1F2A"/>
    <w:rsid w:val="004F2DA5"/>
    <w:rsid w:val="004F3BC9"/>
    <w:rsid w:val="004F5240"/>
    <w:rsid w:val="004F5970"/>
    <w:rsid w:val="004F6A4B"/>
    <w:rsid w:val="004F70C2"/>
    <w:rsid w:val="00501817"/>
    <w:rsid w:val="00502B3C"/>
    <w:rsid w:val="00503818"/>
    <w:rsid w:val="00503F3B"/>
    <w:rsid w:val="00507944"/>
    <w:rsid w:val="00507F41"/>
    <w:rsid w:val="00510DF2"/>
    <w:rsid w:val="00512C7A"/>
    <w:rsid w:val="00513AA8"/>
    <w:rsid w:val="00514F13"/>
    <w:rsid w:val="00515ED5"/>
    <w:rsid w:val="00515FAD"/>
    <w:rsid w:val="005160AD"/>
    <w:rsid w:val="00521CB8"/>
    <w:rsid w:val="00521D4B"/>
    <w:rsid w:val="0052225F"/>
    <w:rsid w:val="00523CB3"/>
    <w:rsid w:val="0052721E"/>
    <w:rsid w:val="005278E2"/>
    <w:rsid w:val="005313B6"/>
    <w:rsid w:val="005322FD"/>
    <w:rsid w:val="00541328"/>
    <w:rsid w:val="00541BF7"/>
    <w:rsid w:val="005429E5"/>
    <w:rsid w:val="00542BD6"/>
    <w:rsid w:val="00542D9F"/>
    <w:rsid w:val="005435CA"/>
    <w:rsid w:val="00543A02"/>
    <w:rsid w:val="005442CD"/>
    <w:rsid w:val="00544330"/>
    <w:rsid w:val="00544784"/>
    <w:rsid w:val="00544A1B"/>
    <w:rsid w:val="005464B1"/>
    <w:rsid w:val="00552875"/>
    <w:rsid w:val="0055357B"/>
    <w:rsid w:val="00554213"/>
    <w:rsid w:val="00554F86"/>
    <w:rsid w:val="005555AC"/>
    <w:rsid w:val="00556DD6"/>
    <w:rsid w:val="005606AC"/>
    <w:rsid w:val="0056075E"/>
    <w:rsid w:val="00561D58"/>
    <w:rsid w:val="005638DC"/>
    <w:rsid w:val="00565B60"/>
    <w:rsid w:val="00565F79"/>
    <w:rsid w:val="00566CBF"/>
    <w:rsid w:val="005701CA"/>
    <w:rsid w:val="0057101A"/>
    <w:rsid w:val="00573AC1"/>
    <w:rsid w:val="00573C07"/>
    <w:rsid w:val="005755A8"/>
    <w:rsid w:val="00576022"/>
    <w:rsid w:val="00576220"/>
    <w:rsid w:val="00576894"/>
    <w:rsid w:val="005805E8"/>
    <w:rsid w:val="00580EF3"/>
    <w:rsid w:val="00583A34"/>
    <w:rsid w:val="005845CC"/>
    <w:rsid w:val="00584E82"/>
    <w:rsid w:val="00585B55"/>
    <w:rsid w:val="00591AD3"/>
    <w:rsid w:val="00591CF3"/>
    <w:rsid w:val="00591EDB"/>
    <w:rsid w:val="00592052"/>
    <w:rsid w:val="005923F9"/>
    <w:rsid w:val="00593B58"/>
    <w:rsid w:val="005953A2"/>
    <w:rsid w:val="00596067"/>
    <w:rsid w:val="005A0702"/>
    <w:rsid w:val="005A0985"/>
    <w:rsid w:val="005A1496"/>
    <w:rsid w:val="005A2B58"/>
    <w:rsid w:val="005A3605"/>
    <w:rsid w:val="005A669D"/>
    <w:rsid w:val="005A7FF8"/>
    <w:rsid w:val="005B14D5"/>
    <w:rsid w:val="005B1B88"/>
    <w:rsid w:val="005B1F8A"/>
    <w:rsid w:val="005B4D38"/>
    <w:rsid w:val="005B6627"/>
    <w:rsid w:val="005B69BD"/>
    <w:rsid w:val="005C232D"/>
    <w:rsid w:val="005D218F"/>
    <w:rsid w:val="005D259F"/>
    <w:rsid w:val="005D490D"/>
    <w:rsid w:val="005D671E"/>
    <w:rsid w:val="005D70A2"/>
    <w:rsid w:val="005D71AE"/>
    <w:rsid w:val="005D74BF"/>
    <w:rsid w:val="005E0088"/>
    <w:rsid w:val="005E07C3"/>
    <w:rsid w:val="005E16B3"/>
    <w:rsid w:val="005E2A3E"/>
    <w:rsid w:val="005E2B6F"/>
    <w:rsid w:val="005E2FD1"/>
    <w:rsid w:val="005E3195"/>
    <w:rsid w:val="005E397C"/>
    <w:rsid w:val="005E3D19"/>
    <w:rsid w:val="005E6DC1"/>
    <w:rsid w:val="005E7C06"/>
    <w:rsid w:val="005F01BE"/>
    <w:rsid w:val="005F04CC"/>
    <w:rsid w:val="005F1C6B"/>
    <w:rsid w:val="005F1CA3"/>
    <w:rsid w:val="005F20D8"/>
    <w:rsid w:val="005F21B0"/>
    <w:rsid w:val="005F30AE"/>
    <w:rsid w:val="005F5087"/>
    <w:rsid w:val="005F6F50"/>
    <w:rsid w:val="00600D68"/>
    <w:rsid w:val="006010DE"/>
    <w:rsid w:val="0060134D"/>
    <w:rsid w:val="0060161F"/>
    <w:rsid w:val="00602119"/>
    <w:rsid w:val="00602683"/>
    <w:rsid w:val="00602691"/>
    <w:rsid w:val="00602A97"/>
    <w:rsid w:val="00602BF8"/>
    <w:rsid w:val="00603E3B"/>
    <w:rsid w:val="006046F8"/>
    <w:rsid w:val="00605B68"/>
    <w:rsid w:val="006062BE"/>
    <w:rsid w:val="0061071E"/>
    <w:rsid w:val="00612108"/>
    <w:rsid w:val="00613F43"/>
    <w:rsid w:val="006141B7"/>
    <w:rsid w:val="006142FE"/>
    <w:rsid w:val="006147F4"/>
    <w:rsid w:val="00614920"/>
    <w:rsid w:val="00616036"/>
    <w:rsid w:val="00616F7F"/>
    <w:rsid w:val="006221DE"/>
    <w:rsid w:val="00623A9F"/>
    <w:rsid w:val="00624AAB"/>
    <w:rsid w:val="00624D9D"/>
    <w:rsid w:val="0062662D"/>
    <w:rsid w:val="00626AE1"/>
    <w:rsid w:val="0063021B"/>
    <w:rsid w:val="00630A05"/>
    <w:rsid w:val="00630AB6"/>
    <w:rsid w:val="00631CF4"/>
    <w:rsid w:val="00632B95"/>
    <w:rsid w:val="00632CC6"/>
    <w:rsid w:val="00634F62"/>
    <w:rsid w:val="00636B21"/>
    <w:rsid w:val="00636B9D"/>
    <w:rsid w:val="00637EC1"/>
    <w:rsid w:val="00640057"/>
    <w:rsid w:val="00642695"/>
    <w:rsid w:val="00643F6F"/>
    <w:rsid w:val="00644C2F"/>
    <w:rsid w:val="00644C9B"/>
    <w:rsid w:val="0064562A"/>
    <w:rsid w:val="006462C2"/>
    <w:rsid w:val="00646FC4"/>
    <w:rsid w:val="006478B4"/>
    <w:rsid w:val="00652EB5"/>
    <w:rsid w:val="00654A85"/>
    <w:rsid w:val="00660654"/>
    <w:rsid w:val="00660B86"/>
    <w:rsid w:val="006635AB"/>
    <w:rsid w:val="00664B7F"/>
    <w:rsid w:val="006652F5"/>
    <w:rsid w:val="0066624F"/>
    <w:rsid w:val="006667D8"/>
    <w:rsid w:val="00666D7D"/>
    <w:rsid w:val="00667026"/>
    <w:rsid w:val="006714D1"/>
    <w:rsid w:val="006717F3"/>
    <w:rsid w:val="006728B8"/>
    <w:rsid w:val="00672D7D"/>
    <w:rsid w:val="00673055"/>
    <w:rsid w:val="006734DA"/>
    <w:rsid w:val="006738C4"/>
    <w:rsid w:val="00673DD9"/>
    <w:rsid w:val="00674B05"/>
    <w:rsid w:val="006760CC"/>
    <w:rsid w:val="0067695F"/>
    <w:rsid w:val="006801A8"/>
    <w:rsid w:val="0068108A"/>
    <w:rsid w:val="00681982"/>
    <w:rsid w:val="006819E1"/>
    <w:rsid w:val="00683265"/>
    <w:rsid w:val="00683978"/>
    <w:rsid w:val="00683AD2"/>
    <w:rsid w:val="0068452E"/>
    <w:rsid w:val="00684DDD"/>
    <w:rsid w:val="00685336"/>
    <w:rsid w:val="0068750C"/>
    <w:rsid w:val="0068766C"/>
    <w:rsid w:val="00690AEE"/>
    <w:rsid w:val="0069177A"/>
    <w:rsid w:val="00691CFD"/>
    <w:rsid w:val="00693C99"/>
    <w:rsid w:val="00694AFB"/>
    <w:rsid w:val="00695866"/>
    <w:rsid w:val="006A4C8E"/>
    <w:rsid w:val="006A56F9"/>
    <w:rsid w:val="006A6BCC"/>
    <w:rsid w:val="006A6FDA"/>
    <w:rsid w:val="006B16B4"/>
    <w:rsid w:val="006B2216"/>
    <w:rsid w:val="006B260C"/>
    <w:rsid w:val="006B2FDB"/>
    <w:rsid w:val="006B36B5"/>
    <w:rsid w:val="006B38D5"/>
    <w:rsid w:val="006B4361"/>
    <w:rsid w:val="006B4D33"/>
    <w:rsid w:val="006C0E09"/>
    <w:rsid w:val="006C29DD"/>
    <w:rsid w:val="006C2E7B"/>
    <w:rsid w:val="006C3C2D"/>
    <w:rsid w:val="006C453A"/>
    <w:rsid w:val="006C4D1E"/>
    <w:rsid w:val="006C4F86"/>
    <w:rsid w:val="006C50E0"/>
    <w:rsid w:val="006C52F6"/>
    <w:rsid w:val="006C5876"/>
    <w:rsid w:val="006C5F22"/>
    <w:rsid w:val="006C66AF"/>
    <w:rsid w:val="006C6D0E"/>
    <w:rsid w:val="006C71D6"/>
    <w:rsid w:val="006C7B3A"/>
    <w:rsid w:val="006D0951"/>
    <w:rsid w:val="006D0FF7"/>
    <w:rsid w:val="006D2D0C"/>
    <w:rsid w:val="006D4A03"/>
    <w:rsid w:val="006D4FF9"/>
    <w:rsid w:val="006D5135"/>
    <w:rsid w:val="006D6462"/>
    <w:rsid w:val="006D7182"/>
    <w:rsid w:val="006E1D64"/>
    <w:rsid w:val="006E26CB"/>
    <w:rsid w:val="006E35D8"/>
    <w:rsid w:val="006E37EB"/>
    <w:rsid w:val="006E4B70"/>
    <w:rsid w:val="006F0FA8"/>
    <w:rsid w:val="006F0FE4"/>
    <w:rsid w:val="006F18AF"/>
    <w:rsid w:val="006F2797"/>
    <w:rsid w:val="006F358D"/>
    <w:rsid w:val="006F686E"/>
    <w:rsid w:val="007006B8"/>
    <w:rsid w:val="00704B5E"/>
    <w:rsid w:val="0070588A"/>
    <w:rsid w:val="0070688F"/>
    <w:rsid w:val="00706E68"/>
    <w:rsid w:val="0071091F"/>
    <w:rsid w:val="0071107A"/>
    <w:rsid w:val="00713250"/>
    <w:rsid w:val="00715CB1"/>
    <w:rsid w:val="00715EE5"/>
    <w:rsid w:val="007164F7"/>
    <w:rsid w:val="00716897"/>
    <w:rsid w:val="0071722D"/>
    <w:rsid w:val="007212C6"/>
    <w:rsid w:val="00721C1B"/>
    <w:rsid w:val="00722678"/>
    <w:rsid w:val="007227E4"/>
    <w:rsid w:val="00724C27"/>
    <w:rsid w:val="00725029"/>
    <w:rsid w:val="007256B5"/>
    <w:rsid w:val="007273B3"/>
    <w:rsid w:val="00727DDE"/>
    <w:rsid w:val="007307E1"/>
    <w:rsid w:val="00730CEF"/>
    <w:rsid w:val="00732CF2"/>
    <w:rsid w:val="00733CB3"/>
    <w:rsid w:val="00735222"/>
    <w:rsid w:val="00735C3F"/>
    <w:rsid w:val="00736474"/>
    <w:rsid w:val="00740640"/>
    <w:rsid w:val="00740E68"/>
    <w:rsid w:val="007419D6"/>
    <w:rsid w:val="0074225F"/>
    <w:rsid w:val="0074402A"/>
    <w:rsid w:val="00744B51"/>
    <w:rsid w:val="0074756F"/>
    <w:rsid w:val="00747BD9"/>
    <w:rsid w:val="007517B0"/>
    <w:rsid w:val="007523BA"/>
    <w:rsid w:val="007539B2"/>
    <w:rsid w:val="00753F19"/>
    <w:rsid w:val="00754978"/>
    <w:rsid w:val="00754E9E"/>
    <w:rsid w:val="0075616C"/>
    <w:rsid w:val="00761022"/>
    <w:rsid w:val="00764077"/>
    <w:rsid w:val="0076503C"/>
    <w:rsid w:val="007657B4"/>
    <w:rsid w:val="0076762C"/>
    <w:rsid w:val="00770248"/>
    <w:rsid w:val="00772598"/>
    <w:rsid w:val="00772824"/>
    <w:rsid w:val="00773AE8"/>
    <w:rsid w:val="00773EFB"/>
    <w:rsid w:val="007741CF"/>
    <w:rsid w:val="0077426D"/>
    <w:rsid w:val="00774F3B"/>
    <w:rsid w:val="0077786F"/>
    <w:rsid w:val="007808D7"/>
    <w:rsid w:val="00781002"/>
    <w:rsid w:val="00781AAC"/>
    <w:rsid w:val="0078436F"/>
    <w:rsid w:val="00784CC7"/>
    <w:rsid w:val="00784CE7"/>
    <w:rsid w:val="007867D3"/>
    <w:rsid w:val="007904DE"/>
    <w:rsid w:val="007910DB"/>
    <w:rsid w:val="00792C65"/>
    <w:rsid w:val="007950FF"/>
    <w:rsid w:val="00795A0C"/>
    <w:rsid w:val="0079637B"/>
    <w:rsid w:val="007969AF"/>
    <w:rsid w:val="00796FFC"/>
    <w:rsid w:val="007970B7"/>
    <w:rsid w:val="007973AA"/>
    <w:rsid w:val="007A00EF"/>
    <w:rsid w:val="007A04C8"/>
    <w:rsid w:val="007A12EE"/>
    <w:rsid w:val="007A242E"/>
    <w:rsid w:val="007A24E3"/>
    <w:rsid w:val="007A466F"/>
    <w:rsid w:val="007A4BE6"/>
    <w:rsid w:val="007A5960"/>
    <w:rsid w:val="007A637D"/>
    <w:rsid w:val="007B2495"/>
    <w:rsid w:val="007B4B7D"/>
    <w:rsid w:val="007B5754"/>
    <w:rsid w:val="007B6E7D"/>
    <w:rsid w:val="007B78A8"/>
    <w:rsid w:val="007C1334"/>
    <w:rsid w:val="007C2248"/>
    <w:rsid w:val="007C2252"/>
    <w:rsid w:val="007C541E"/>
    <w:rsid w:val="007C71FE"/>
    <w:rsid w:val="007D0BDE"/>
    <w:rsid w:val="007D4265"/>
    <w:rsid w:val="007D5507"/>
    <w:rsid w:val="007D56F5"/>
    <w:rsid w:val="007D7039"/>
    <w:rsid w:val="007E13FE"/>
    <w:rsid w:val="007E300A"/>
    <w:rsid w:val="007E54BF"/>
    <w:rsid w:val="007E7639"/>
    <w:rsid w:val="007E7A95"/>
    <w:rsid w:val="007F068B"/>
    <w:rsid w:val="007F13F5"/>
    <w:rsid w:val="007F1574"/>
    <w:rsid w:val="007F2E22"/>
    <w:rsid w:val="007F447E"/>
    <w:rsid w:val="007F748B"/>
    <w:rsid w:val="007F7490"/>
    <w:rsid w:val="007F7938"/>
    <w:rsid w:val="007F7E54"/>
    <w:rsid w:val="007F7FAB"/>
    <w:rsid w:val="00801656"/>
    <w:rsid w:val="00802633"/>
    <w:rsid w:val="00803641"/>
    <w:rsid w:val="00805955"/>
    <w:rsid w:val="008065EC"/>
    <w:rsid w:val="008136A3"/>
    <w:rsid w:val="00814D75"/>
    <w:rsid w:val="00816B19"/>
    <w:rsid w:val="008200E8"/>
    <w:rsid w:val="0082318B"/>
    <w:rsid w:val="00823C6B"/>
    <w:rsid w:val="00824D8A"/>
    <w:rsid w:val="00825164"/>
    <w:rsid w:val="00825231"/>
    <w:rsid w:val="00826350"/>
    <w:rsid w:val="00830A8E"/>
    <w:rsid w:val="0083208F"/>
    <w:rsid w:val="00834A3B"/>
    <w:rsid w:val="00834AC3"/>
    <w:rsid w:val="00835498"/>
    <w:rsid w:val="00836EC8"/>
    <w:rsid w:val="00842327"/>
    <w:rsid w:val="00842FBB"/>
    <w:rsid w:val="00844379"/>
    <w:rsid w:val="0084555E"/>
    <w:rsid w:val="0084724B"/>
    <w:rsid w:val="00850A00"/>
    <w:rsid w:val="00851FB2"/>
    <w:rsid w:val="00854CFB"/>
    <w:rsid w:val="008554ED"/>
    <w:rsid w:val="008557ED"/>
    <w:rsid w:val="008576FF"/>
    <w:rsid w:val="00860CE8"/>
    <w:rsid w:val="00861A61"/>
    <w:rsid w:val="00861FDB"/>
    <w:rsid w:val="00862006"/>
    <w:rsid w:val="008629E2"/>
    <w:rsid w:val="00862DA8"/>
    <w:rsid w:val="008648C2"/>
    <w:rsid w:val="00864A6B"/>
    <w:rsid w:val="00864F35"/>
    <w:rsid w:val="00866168"/>
    <w:rsid w:val="00872134"/>
    <w:rsid w:val="00872B3B"/>
    <w:rsid w:val="008742C1"/>
    <w:rsid w:val="008743ED"/>
    <w:rsid w:val="00874707"/>
    <w:rsid w:val="0087497C"/>
    <w:rsid w:val="0087573B"/>
    <w:rsid w:val="0087581C"/>
    <w:rsid w:val="00875E1B"/>
    <w:rsid w:val="00876688"/>
    <w:rsid w:val="00877183"/>
    <w:rsid w:val="00877B62"/>
    <w:rsid w:val="008804AB"/>
    <w:rsid w:val="00881497"/>
    <w:rsid w:val="00882196"/>
    <w:rsid w:val="00884149"/>
    <w:rsid w:val="00885900"/>
    <w:rsid w:val="00886015"/>
    <w:rsid w:val="00886083"/>
    <w:rsid w:val="00890293"/>
    <w:rsid w:val="0089120F"/>
    <w:rsid w:val="00892792"/>
    <w:rsid w:val="008927F5"/>
    <w:rsid w:val="00894A87"/>
    <w:rsid w:val="008955DC"/>
    <w:rsid w:val="00895A27"/>
    <w:rsid w:val="00895C6D"/>
    <w:rsid w:val="008A1AA0"/>
    <w:rsid w:val="008A2E26"/>
    <w:rsid w:val="008A4463"/>
    <w:rsid w:val="008A58A5"/>
    <w:rsid w:val="008A5B48"/>
    <w:rsid w:val="008A5C36"/>
    <w:rsid w:val="008A68BB"/>
    <w:rsid w:val="008A6DFC"/>
    <w:rsid w:val="008A771C"/>
    <w:rsid w:val="008B1E65"/>
    <w:rsid w:val="008B2E4C"/>
    <w:rsid w:val="008B5CFA"/>
    <w:rsid w:val="008C0734"/>
    <w:rsid w:val="008C241F"/>
    <w:rsid w:val="008C3A81"/>
    <w:rsid w:val="008C57B0"/>
    <w:rsid w:val="008C5B2F"/>
    <w:rsid w:val="008D0001"/>
    <w:rsid w:val="008D0653"/>
    <w:rsid w:val="008D0CFA"/>
    <w:rsid w:val="008D1239"/>
    <w:rsid w:val="008D1CA7"/>
    <w:rsid w:val="008D31C4"/>
    <w:rsid w:val="008D3C39"/>
    <w:rsid w:val="008D571C"/>
    <w:rsid w:val="008E097A"/>
    <w:rsid w:val="008E0A67"/>
    <w:rsid w:val="008E14BE"/>
    <w:rsid w:val="008E16AF"/>
    <w:rsid w:val="008E2E60"/>
    <w:rsid w:val="008E369E"/>
    <w:rsid w:val="008E5BB0"/>
    <w:rsid w:val="008E5ED9"/>
    <w:rsid w:val="008E65E7"/>
    <w:rsid w:val="008F0739"/>
    <w:rsid w:val="008F155B"/>
    <w:rsid w:val="008F3392"/>
    <w:rsid w:val="008F34C9"/>
    <w:rsid w:val="008F60B8"/>
    <w:rsid w:val="008F6BD0"/>
    <w:rsid w:val="008F759E"/>
    <w:rsid w:val="008F788A"/>
    <w:rsid w:val="008F78CC"/>
    <w:rsid w:val="008F793D"/>
    <w:rsid w:val="008F7B4A"/>
    <w:rsid w:val="009009F9"/>
    <w:rsid w:val="00904F1E"/>
    <w:rsid w:val="00906958"/>
    <w:rsid w:val="00910AA0"/>
    <w:rsid w:val="00912C9F"/>
    <w:rsid w:val="00914E2D"/>
    <w:rsid w:val="009152AF"/>
    <w:rsid w:val="00915CCE"/>
    <w:rsid w:val="00916410"/>
    <w:rsid w:val="00917BEA"/>
    <w:rsid w:val="0092006C"/>
    <w:rsid w:val="00922F59"/>
    <w:rsid w:val="009259A3"/>
    <w:rsid w:val="0093011E"/>
    <w:rsid w:val="00930450"/>
    <w:rsid w:val="0093257F"/>
    <w:rsid w:val="0093372E"/>
    <w:rsid w:val="009348DB"/>
    <w:rsid w:val="00934900"/>
    <w:rsid w:val="00936418"/>
    <w:rsid w:val="00936CC2"/>
    <w:rsid w:val="0093744E"/>
    <w:rsid w:val="009376DE"/>
    <w:rsid w:val="0094077A"/>
    <w:rsid w:val="00941998"/>
    <w:rsid w:val="00945104"/>
    <w:rsid w:val="00946017"/>
    <w:rsid w:val="00946E2B"/>
    <w:rsid w:val="00947349"/>
    <w:rsid w:val="00947F72"/>
    <w:rsid w:val="00950CB7"/>
    <w:rsid w:val="00951083"/>
    <w:rsid w:val="00951F15"/>
    <w:rsid w:val="00952A71"/>
    <w:rsid w:val="0095476D"/>
    <w:rsid w:val="0095505C"/>
    <w:rsid w:val="0095752F"/>
    <w:rsid w:val="00960DF3"/>
    <w:rsid w:val="00961606"/>
    <w:rsid w:val="0096287C"/>
    <w:rsid w:val="0096391F"/>
    <w:rsid w:val="00963965"/>
    <w:rsid w:val="00963C59"/>
    <w:rsid w:val="0096622C"/>
    <w:rsid w:val="00966299"/>
    <w:rsid w:val="00966B90"/>
    <w:rsid w:val="00971E6B"/>
    <w:rsid w:val="00971EE4"/>
    <w:rsid w:val="00972B1C"/>
    <w:rsid w:val="009815C0"/>
    <w:rsid w:val="00981E2C"/>
    <w:rsid w:val="009820B8"/>
    <w:rsid w:val="00983102"/>
    <w:rsid w:val="0098311A"/>
    <w:rsid w:val="00984718"/>
    <w:rsid w:val="00985365"/>
    <w:rsid w:val="009856AA"/>
    <w:rsid w:val="00985C60"/>
    <w:rsid w:val="00985E06"/>
    <w:rsid w:val="00986F04"/>
    <w:rsid w:val="00990A74"/>
    <w:rsid w:val="00991972"/>
    <w:rsid w:val="0099217D"/>
    <w:rsid w:val="00993366"/>
    <w:rsid w:val="0099391C"/>
    <w:rsid w:val="00995F24"/>
    <w:rsid w:val="00996530"/>
    <w:rsid w:val="00996BA3"/>
    <w:rsid w:val="00997680"/>
    <w:rsid w:val="00997F21"/>
    <w:rsid w:val="009A056A"/>
    <w:rsid w:val="009A16E5"/>
    <w:rsid w:val="009A2C8B"/>
    <w:rsid w:val="009A3EE5"/>
    <w:rsid w:val="009A4AFB"/>
    <w:rsid w:val="009A50CC"/>
    <w:rsid w:val="009A6510"/>
    <w:rsid w:val="009A70CE"/>
    <w:rsid w:val="009A7489"/>
    <w:rsid w:val="009B21EC"/>
    <w:rsid w:val="009B4BB6"/>
    <w:rsid w:val="009B6F79"/>
    <w:rsid w:val="009B7494"/>
    <w:rsid w:val="009C2686"/>
    <w:rsid w:val="009C3AD4"/>
    <w:rsid w:val="009C6F6B"/>
    <w:rsid w:val="009C76BD"/>
    <w:rsid w:val="009D0D7E"/>
    <w:rsid w:val="009D1988"/>
    <w:rsid w:val="009D5C77"/>
    <w:rsid w:val="009D65CD"/>
    <w:rsid w:val="009E04AD"/>
    <w:rsid w:val="009E2215"/>
    <w:rsid w:val="009E4DE6"/>
    <w:rsid w:val="009E523E"/>
    <w:rsid w:val="009E5F5D"/>
    <w:rsid w:val="009E67A6"/>
    <w:rsid w:val="009E6CD6"/>
    <w:rsid w:val="009E77F7"/>
    <w:rsid w:val="009E7C9E"/>
    <w:rsid w:val="009F30E8"/>
    <w:rsid w:val="009F377A"/>
    <w:rsid w:val="009F476E"/>
    <w:rsid w:val="009F4BF4"/>
    <w:rsid w:val="009F7907"/>
    <w:rsid w:val="00A02675"/>
    <w:rsid w:val="00A0352A"/>
    <w:rsid w:val="00A04950"/>
    <w:rsid w:val="00A060F5"/>
    <w:rsid w:val="00A06A2C"/>
    <w:rsid w:val="00A12462"/>
    <w:rsid w:val="00A1319E"/>
    <w:rsid w:val="00A139DF"/>
    <w:rsid w:val="00A1575A"/>
    <w:rsid w:val="00A168AE"/>
    <w:rsid w:val="00A17F12"/>
    <w:rsid w:val="00A21697"/>
    <w:rsid w:val="00A23173"/>
    <w:rsid w:val="00A23547"/>
    <w:rsid w:val="00A2380C"/>
    <w:rsid w:val="00A25806"/>
    <w:rsid w:val="00A25B7C"/>
    <w:rsid w:val="00A307E4"/>
    <w:rsid w:val="00A30B1D"/>
    <w:rsid w:val="00A3197F"/>
    <w:rsid w:val="00A331FB"/>
    <w:rsid w:val="00A34E08"/>
    <w:rsid w:val="00A368D4"/>
    <w:rsid w:val="00A36B63"/>
    <w:rsid w:val="00A371E3"/>
    <w:rsid w:val="00A3793C"/>
    <w:rsid w:val="00A4006C"/>
    <w:rsid w:val="00A40CE6"/>
    <w:rsid w:val="00A4200D"/>
    <w:rsid w:val="00A42F3A"/>
    <w:rsid w:val="00A43087"/>
    <w:rsid w:val="00A445BC"/>
    <w:rsid w:val="00A44684"/>
    <w:rsid w:val="00A450D2"/>
    <w:rsid w:val="00A457A1"/>
    <w:rsid w:val="00A47369"/>
    <w:rsid w:val="00A50A2F"/>
    <w:rsid w:val="00A51840"/>
    <w:rsid w:val="00A51E96"/>
    <w:rsid w:val="00A52EA3"/>
    <w:rsid w:val="00A54572"/>
    <w:rsid w:val="00A55BAF"/>
    <w:rsid w:val="00A57926"/>
    <w:rsid w:val="00A63AEE"/>
    <w:rsid w:val="00A6618D"/>
    <w:rsid w:val="00A702EB"/>
    <w:rsid w:val="00A70C08"/>
    <w:rsid w:val="00A7173E"/>
    <w:rsid w:val="00A72261"/>
    <w:rsid w:val="00A73581"/>
    <w:rsid w:val="00A74B54"/>
    <w:rsid w:val="00A75D2C"/>
    <w:rsid w:val="00A77BBF"/>
    <w:rsid w:val="00A80EDC"/>
    <w:rsid w:val="00A822F0"/>
    <w:rsid w:val="00A85E02"/>
    <w:rsid w:val="00A86829"/>
    <w:rsid w:val="00A8742F"/>
    <w:rsid w:val="00A90559"/>
    <w:rsid w:val="00A94254"/>
    <w:rsid w:val="00A963FF"/>
    <w:rsid w:val="00A969D3"/>
    <w:rsid w:val="00A96BE7"/>
    <w:rsid w:val="00AA010B"/>
    <w:rsid w:val="00AA3303"/>
    <w:rsid w:val="00AA54CA"/>
    <w:rsid w:val="00AA5C92"/>
    <w:rsid w:val="00AA6829"/>
    <w:rsid w:val="00AA6FE3"/>
    <w:rsid w:val="00AA70F8"/>
    <w:rsid w:val="00AB321F"/>
    <w:rsid w:val="00AB3456"/>
    <w:rsid w:val="00AB52E1"/>
    <w:rsid w:val="00AB6198"/>
    <w:rsid w:val="00AB6A84"/>
    <w:rsid w:val="00AB70ED"/>
    <w:rsid w:val="00AB7639"/>
    <w:rsid w:val="00AB79AC"/>
    <w:rsid w:val="00AC04A5"/>
    <w:rsid w:val="00AC2000"/>
    <w:rsid w:val="00AC27C7"/>
    <w:rsid w:val="00AC3300"/>
    <w:rsid w:val="00AC4C27"/>
    <w:rsid w:val="00AC507D"/>
    <w:rsid w:val="00AC63D0"/>
    <w:rsid w:val="00AD25FE"/>
    <w:rsid w:val="00AD28DB"/>
    <w:rsid w:val="00AD2E99"/>
    <w:rsid w:val="00AD3336"/>
    <w:rsid w:val="00AD3DD1"/>
    <w:rsid w:val="00AD4126"/>
    <w:rsid w:val="00AD4482"/>
    <w:rsid w:val="00AD6D9E"/>
    <w:rsid w:val="00AE2F80"/>
    <w:rsid w:val="00AE40E4"/>
    <w:rsid w:val="00AE50F6"/>
    <w:rsid w:val="00AE5856"/>
    <w:rsid w:val="00AF0151"/>
    <w:rsid w:val="00AF0DE9"/>
    <w:rsid w:val="00AF17C7"/>
    <w:rsid w:val="00AF6393"/>
    <w:rsid w:val="00AF7C87"/>
    <w:rsid w:val="00B00294"/>
    <w:rsid w:val="00B00D1F"/>
    <w:rsid w:val="00B00DE3"/>
    <w:rsid w:val="00B00F11"/>
    <w:rsid w:val="00B037C7"/>
    <w:rsid w:val="00B07431"/>
    <w:rsid w:val="00B074A3"/>
    <w:rsid w:val="00B10343"/>
    <w:rsid w:val="00B10668"/>
    <w:rsid w:val="00B11592"/>
    <w:rsid w:val="00B13048"/>
    <w:rsid w:val="00B1394A"/>
    <w:rsid w:val="00B13CF6"/>
    <w:rsid w:val="00B14CB0"/>
    <w:rsid w:val="00B15CBC"/>
    <w:rsid w:val="00B20C63"/>
    <w:rsid w:val="00B210D7"/>
    <w:rsid w:val="00B21BE0"/>
    <w:rsid w:val="00B227D3"/>
    <w:rsid w:val="00B23BAD"/>
    <w:rsid w:val="00B24117"/>
    <w:rsid w:val="00B24577"/>
    <w:rsid w:val="00B26BD3"/>
    <w:rsid w:val="00B275EF"/>
    <w:rsid w:val="00B27A05"/>
    <w:rsid w:val="00B32AD0"/>
    <w:rsid w:val="00B338FD"/>
    <w:rsid w:val="00B33CF4"/>
    <w:rsid w:val="00B33D82"/>
    <w:rsid w:val="00B34739"/>
    <w:rsid w:val="00B34F7B"/>
    <w:rsid w:val="00B35F83"/>
    <w:rsid w:val="00B37D09"/>
    <w:rsid w:val="00B40C14"/>
    <w:rsid w:val="00B440DA"/>
    <w:rsid w:val="00B4446C"/>
    <w:rsid w:val="00B451D0"/>
    <w:rsid w:val="00B454C0"/>
    <w:rsid w:val="00B455C8"/>
    <w:rsid w:val="00B4710C"/>
    <w:rsid w:val="00B47A02"/>
    <w:rsid w:val="00B5066F"/>
    <w:rsid w:val="00B50716"/>
    <w:rsid w:val="00B51AA4"/>
    <w:rsid w:val="00B51B2F"/>
    <w:rsid w:val="00B51BEF"/>
    <w:rsid w:val="00B527FD"/>
    <w:rsid w:val="00B5450B"/>
    <w:rsid w:val="00B550A2"/>
    <w:rsid w:val="00B55E15"/>
    <w:rsid w:val="00B579D0"/>
    <w:rsid w:val="00B605A5"/>
    <w:rsid w:val="00B60ADF"/>
    <w:rsid w:val="00B62EA6"/>
    <w:rsid w:val="00B6383E"/>
    <w:rsid w:val="00B638C2"/>
    <w:rsid w:val="00B64C2C"/>
    <w:rsid w:val="00B6527F"/>
    <w:rsid w:val="00B66E0B"/>
    <w:rsid w:val="00B66F06"/>
    <w:rsid w:val="00B67689"/>
    <w:rsid w:val="00B705C2"/>
    <w:rsid w:val="00B70695"/>
    <w:rsid w:val="00B71887"/>
    <w:rsid w:val="00B71C9E"/>
    <w:rsid w:val="00B7404C"/>
    <w:rsid w:val="00B740AD"/>
    <w:rsid w:val="00B77728"/>
    <w:rsid w:val="00B80B4B"/>
    <w:rsid w:val="00B8199A"/>
    <w:rsid w:val="00B820DB"/>
    <w:rsid w:val="00B82850"/>
    <w:rsid w:val="00B82DDF"/>
    <w:rsid w:val="00B84A12"/>
    <w:rsid w:val="00B85816"/>
    <w:rsid w:val="00B85EEE"/>
    <w:rsid w:val="00B868D4"/>
    <w:rsid w:val="00B868E2"/>
    <w:rsid w:val="00B86AB1"/>
    <w:rsid w:val="00B87AA7"/>
    <w:rsid w:val="00B91EE2"/>
    <w:rsid w:val="00B93041"/>
    <w:rsid w:val="00B938FD"/>
    <w:rsid w:val="00B94EFF"/>
    <w:rsid w:val="00B955E7"/>
    <w:rsid w:val="00B96BD0"/>
    <w:rsid w:val="00BA0449"/>
    <w:rsid w:val="00BA08AA"/>
    <w:rsid w:val="00BA23AC"/>
    <w:rsid w:val="00BA2CF0"/>
    <w:rsid w:val="00BA6441"/>
    <w:rsid w:val="00BA7ABF"/>
    <w:rsid w:val="00BB454E"/>
    <w:rsid w:val="00BB5C2C"/>
    <w:rsid w:val="00BB6267"/>
    <w:rsid w:val="00BC073B"/>
    <w:rsid w:val="00BC074D"/>
    <w:rsid w:val="00BC0AE9"/>
    <w:rsid w:val="00BC2D9A"/>
    <w:rsid w:val="00BC33EC"/>
    <w:rsid w:val="00BC4557"/>
    <w:rsid w:val="00BC4EE5"/>
    <w:rsid w:val="00BC60E6"/>
    <w:rsid w:val="00BC78D2"/>
    <w:rsid w:val="00BC7C0F"/>
    <w:rsid w:val="00BD25F6"/>
    <w:rsid w:val="00BD2686"/>
    <w:rsid w:val="00BD2E2A"/>
    <w:rsid w:val="00BD4E75"/>
    <w:rsid w:val="00BD5848"/>
    <w:rsid w:val="00BD7147"/>
    <w:rsid w:val="00BE0BC6"/>
    <w:rsid w:val="00BE0DD9"/>
    <w:rsid w:val="00BE2602"/>
    <w:rsid w:val="00BE2A06"/>
    <w:rsid w:val="00BE6B54"/>
    <w:rsid w:val="00BE7791"/>
    <w:rsid w:val="00BE7A76"/>
    <w:rsid w:val="00BE7D6A"/>
    <w:rsid w:val="00BF0D67"/>
    <w:rsid w:val="00BF15A1"/>
    <w:rsid w:val="00BF1823"/>
    <w:rsid w:val="00BF381F"/>
    <w:rsid w:val="00BF575C"/>
    <w:rsid w:val="00BF5F16"/>
    <w:rsid w:val="00BF724C"/>
    <w:rsid w:val="00BF7AC5"/>
    <w:rsid w:val="00C01E02"/>
    <w:rsid w:val="00C038D7"/>
    <w:rsid w:val="00C04DCC"/>
    <w:rsid w:val="00C063CE"/>
    <w:rsid w:val="00C07E0C"/>
    <w:rsid w:val="00C11995"/>
    <w:rsid w:val="00C136E0"/>
    <w:rsid w:val="00C147AD"/>
    <w:rsid w:val="00C1493F"/>
    <w:rsid w:val="00C15604"/>
    <w:rsid w:val="00C15934"/>
    <w:rsid w:val="00C1680E"/>
    <w:rsid w:val="00C168CF"/>
    <w:rsid w:val="00C1780B"/>
    <w:rsid w:val="00C2029D"/>
    <w:rsid w:val="00C208E6"/>
    <w:rsid w:val="00C214ED"/>
    <w:rsid w:val="00C24288"/>
    <w:rsid w:val="00C24418"/>
    <w:rsid w:val="00C2603F"/>
    <w:rsid w:val="00C2737F"/>
    <w:rsid w:val="00C276D8"/>
    <w:rsid w:val="00C276DE"/>
    <w:rsid w:val="00C304D3"/>
    <w:rsid w:val="00C30D68"/>
    <w:rsid w:val="00C310B9"/>
    <w:rsid w:val="00C337A6"/>
    <w:rsid w:val="00C348BC"/>
    <w:rsid w:val="00C355FB"/>
    <w:rsid w:val="00C3596F"/>
    <w:rsid w:val="00C35A5B"/>
    <w:rsid w:val="00C35AB3"/>
    <w:rsid w:val="00C36AD8"/>
    <w:rsid w:val="00C37303"/>
    <w:rsid w:val="00C37AEC"/>
    <w:rsid w:val="00C40B8F"/>
    <w:rsid w:val="00C40D6D"/>
    <w:rsid w:val="00C42C7D"/>
    <w:rsid w:val="00C445AC"/>
    <w:rsid w:val="00C45766"/>
    <w:rsid w:val="00C467F4"/>
    <w:rsid w:val="00C51B48"/>
    <w:rsid w:val="00C5325B"/>
    <w:rsid w:val="00C54094"/>
    <w:rsid w:val="00C54165"/>
    <w:rsid w:val="00C568A9"/>
    <w:rsid w:val="00C57EAE"/>
    <w:rsid w:val="00C60B2B"/>
    <w:rsid w:val="00C633C1"/>
    <w:rsid w:val="00C63BE3"/>
    <w:rsid w:val="00C64050"/>
    <w:rsid w:val="00C641AC"/>
    <w:rsid w:val="00C65D17"/>
    <w:rsid w:val="00C65F8C"/>
    <w:rsid w:val="00C66D7B"/>
    <w:rsid w:val="00C67A17"/>
    <w:rsid w:val="00C702D9"/>
    <w:rsid w:val="00C7053A"/>
    <w:rsid w:val="00C714F3"/>
    <w:rsid w:val="00C7190A"/>
    <w:rsid w:val="00C7252F"/>
    <w:rsid w:val="00C736B5"/>
    <w:rsid w:val="00C73DCD"/>
    <w:rsid w:val="00C74079"/>
    <w:rsid w:val="00C74153"/>
    <w:rsid w:val="00C74165"/>
    <w:rsid w:val="00C74A22"/>
    <w:rsid w:val="00C754E9"/>
    <w:rsid w:val="00C7692F"/>
    <w:rsid w:val="00C828C8"/>
    <w:rsid w:val="00C829BA"/>
    <w:rsid w:val="00C90A3A"/>
    <w:rsid w:val="00C91ADA"/>
    <w:rsid w:val="00C93025"/>
    <w:rsid w:val="00C934F1"/>
    <w:rsid w:val="00C94000"/>
    <w:rsid w:val="00C94E65"/>
    <w:rsid w:val="00C95BCC"/>
    <w:rsid w:val="00C97ACA"/>
    <w:rsid w:val="00C97DB9"/>
    <w:rsid w:val="00CA0E17"/>
    <w:rsid w:val="00CA2323"/>
    <w:rsid w:val="00CA456E"/>
    <w:rsid w:val="00CA52DE"/>
    <w:rsid w:val="00CA6259"/>
    <w:rsid w:val="00CA6DCA"/>
    <w:rsid w:val="00CA7C30"/>
    <w:rsid w:val="00CB0CFB"/>
    <w:rsid w:val="00CB2758"/>
    <w:rsid w:val="00CB3AEC"/>
    <w:rsid w:val="00CB64F3"/>
    <w:rsid w:val="00CB6B39"/>
    <w:rsid w:val="00CB71DC"/>
    <w:rsid w:val="00CC0CDD"/>
    <w:rsid w:val="00CC0F07"/>
    <w:rsid w:val="00CC3743"/>
    <w:rsid w:val="00CC3B87"/>
    <w:rsid w:val="00CC4593"/>
    <w:rsid w:val="00CC47BE"/>
    <w:rsid w:val="00CC4FF7"/>
    <w:rsid w:val="00CC5EEF"/>
    <w:rsid w:val="00CC6383"/>
    <w:rsid w:val="00CC748D"/>
    <w:rsid w:val="00CC7A5B"/>
    <w:rsid w:val="00CD0619"/>
    <w:rsid w:val="00CD0F39"/>
    <w:rsid w:val="00CD1B55"/>
    <w:rsid w:val="00CD206B"/>
    <w:rsid w:val="00CD4C12"/>
    <w:rsid w:val="00CD678D"/>
    <w:rsid w:val="00CD6A5D"/>
    <w:rsid w:val="00CD6EF9"/>
    <w:rsid w:val="00CD7290"/>
    <w:rsid w:val="00CE0217"/>
    <w:rsid w:val="00CE1CA0"/>
    <w:rsid w:val="00CE1EC7"/>
    <w:rsid w:val="00CE1F9A"/>
    <w:rsid w:val="00CE2331"/>
    <w:rsid w:val="00CE36B7"/>
    <w:rsid w:val="00CE4405"/>
    <w:rsid w:val="00CE4706"/>
    <w:rsid w:val="00CE473E"/>
    <w:rsid w:val="00CE4BCF"/>
    <w:rsid w:val="00CE5E6A"/>
    <w:rsid w:val="00CF1D47"/>
    <w:rsid w:val="00CF391D"/>
    <w:rsid w:val="00CF57EB"/>
    <w:rsid w:val="00CF5D61"/>
    <w:rsid w:val="00CF765C"/>
    <w:rsid w:val="00D017D3"/>
    <w:rsid w:val="00D02CEE"/>
    <w:rsid w:val="00D0307B"/>
    <w:rsid w:val="00D039A7"/>
    <w:rsid w:val="00D03ECF"/>
    <w:rsid w:val="00D0528C"/>
    <w:rsid w:val="00D05FD9"/>
    <w:rsid w:val="00D06871"/>
    <w:rsid w:val="00D14059"/>
    <w:rsid w:val="00D14A64"/>
    <w:rsid w:val="00D14B7D"/>
    <w:rsid w:val="00D16154"/>
    <w:rsid w:val="00D1641C"/>
    <w:rsid w:val="00D17043"/>
    <w:rsid w:val="00D200B4"/>
    <w:rsid w:val="00D22B56"/>
    <w:rsid w:val="00D23164"/>
    <w:rsid w:val="00D2490C"/>
    <w:rsid w:val="00D25934"/>
    <w:rsid w:val="00D27B2E"/>
    <w:rsid w:val="00D3062A"/>
    <w:rsid w:val="00D307CE"/>
    <w:rsid w:val="00D358F8"/>
    <w:rsid w:val="00D36999"/>
    <w:rsid w:val="00D3788B"/>
    <w:rsid w:val="00D37FDB"/>
    <w:rsid w:val="00D40508"/>
    <w:rsid w:val="00D46810"/>
    <w:rsid w:val="00D46CE0"/>
    <w:rsid w:val="00D46E25"/>
    <w:rsid w:val="00D46FAA"/>
    <w:rsid w:val="00D5060D"/>
    <w:rsid w:val="00D50FB2"/>
    <w:rsid w:val="00D5123A"/>
    <w:rsid w:val="00D5128A"/>
    <w:rsid w:val="00D5714D"/>
    <w:rsid w:val="00D60A3D"/>
    <w:rsid w:val="00D613D6"/>
    <w:rsid w:val="00D62B8F"/>
    <w:rsid w:val="00D62C26"/>
    <w:rsid w:val="00D6389D"/>
    <w:rsid w:val="00D64C0B"/>
    <w:rsid w:val="00D65D80"/>
    <w:rsid w:val="00D665BA"/>
    <w:rsid w:val="00D66D2B"/>
    <w:rsid w:val="00D73223"/>
    <w:rsid w:val="00D7378A"/>
    <w:rsid w:val="00D74386"/>
    <w:rsid w:val="00D7738A"/>
    <w:rsid w:val="00D779E8"/>
    <w:rsid w:val="00D77AD2"/>
    <w:rsid w:val="00D80D08"/>
    <w:rsid w:val="00D81D70"/>
    <w:rsid w:val="00D8271A"/>
    <w:rsid w:val="00D82892"/>
    <w:rsid w:val="00D8384A"/>
    <w:rsid w:val="00D8395D"/>
    <w:rsid w:val="00D8488D"/>
    <w:rsid w:val="00D84C3B"/>
    <w:rsid w:val="00D84E17"/>
    <w:rsid w:val="00D85484"/>
    <w:rsid w:val="00D85916"/>
    <w:rsid w:val="00D920BA"/>
    <w:rsid w:val="00D928E8"/>
    <w:rsid w:val="00D92FAC"/>
    <w:rsid w:val="00D947D2"/>
    <w:rsid w:val="00D95FB1"/>
    <w:rsid w:val="00D9636B"/>
    <w:rsid w:val="00D97189"/>
    <w:rsid w:val="00DA021A"/>
    <w:rsid w:val="00DA0684"/>
    <w:rsid w:val="00DA171E"/>
    <w:rsid w:val="00DA340B"/>
    <w:rsid w:val="00DA3678"/>
    <w:rsid w:val="00DA4A2A"/>
    <w:rsid w:val="00DA4E19"/>
    <w:rsid w:val="00DA57F4"/>
    <w:rsid w:val="00DA5982"/>
    <w:rsid w:val="00DA5C1B"/>
    <w:rsid w:val="00DA60DE"/>
    <w:rsid w:val="00DA65BC"/>
    <w:rsid w:val="00DA6C45"/>
    <w:rsid w:val="00DA739C"/>
    <w:rsid w:val="00DB1596"/>
    <w:rsid w:val="00DB345E"/>
    <w:rsid w:val="00DB3816"/>
    <w:rsid w:val="00DB4915"/>
    <w:rsid w:val="00DB4F4D"/>
    <w:rsid w:val="00DB5CD4"/>
    <w:rsid w:val="00DB60AB"/>
    <w:rsid w:val="00DB7225"/>
    <w:rsid w:val="00DC00B3"/>
    <w:rsid w:val="00DC2AE9"/>
    <w:rsid w:val="00DC35E1"/>
    <w:rsid w:val="00DC431C"/>
    <w:rsid w:val="00DC5128"/>
    <w:rsid w:val="00DC5451"/>
    <w:rsid w:val="00DC5F60"/>
    <w:rsid w:val="00DC6AD9"/>
    <w:rsid w:val="00DC7C23"/>
    <w:rsid w:val="00DC7DCF"/>
    <w:rsid w:val="00DD0A2B"/>
    <w:rsid w:val="00DD133D"/>
    <w:rsid w:val="00DD1B86"/>
    <w:rsid w:val="00DD3DDB"/>
    <w:rsid w:val="00DD50B0"/>
    <w:rsid w:val="00DE011E"/>
    <w:rsid w:val="00DE134B"/>
    <w:rsid w:val="00DE1BAF"/>
    <w:rsid w:val="00DE2698"/>
    <w:rsid w:val="00DE5BA3"/>
    <w:rsid w:val="00DE6D30"/>
    <w:rsid w:val="00DF101D"/>
    <w:rsid w:val="00DF2271"/>
    <w:rsid w:val="00DF43B0"/>
    <w:rsid w:val="00DF55A1"/>
    <w:rsid w:val="00DF6ABD"/>
    <w:rsid w:val="00DF7B2B"/>
    <w:rsid w:val="00DF7CAB"/>
    <w:rsid w:val="00DF7F50"/>
    <w:rsid w:val="00E00880"/>
    <w:rsid w:val="00E01594"/>
    <w:rsid w:val="00E036AA"/>
    <w:rsid w:val="00E0459D"/>
    <w:rsid w:val="00E06607"/>
    <w:rsid w:val="00E079FE"/>
    <w:rsid w:val="00E07E82"/>
    <w:rsid w:val="00E07EC6"/>
    <w:rsid w:val="00E12159"/>
    <w:rsid w:val="00E12C04"/>
    <w:rsid w:val="00E12F82"/>
    <w:rsid w:val="00E139EC"/>
    <w:rsid w:val="00E14EA7"/>
    <w:rsid w:val="00E1522A"/>
    <w:rsid w:val="00E20458"/>
    <w:rsid w:val="00E210D2"/>
    <w:rsid w:val="00E2125F"/>
    <w:rsid w:val="00E216BC"/>
    <w:rsid w:val="00E2206D"/>
    <w:rsid w:val="00E22176"/>
    <w:rsid w:val="00E236D0"/>
    <w:rsid w:val="00E23DC7"/>
    <w:rsid w:val="00E25B74"/>
    <w:rsid w:val="00E26187"/>
    <w:rsid w:val="00E26455"/>
    <w:rsid w:val="00E27E3A"/>
    <w:rsid w:val="00E27F2C"/>
    <w:rsid w:val="00E3245F"/>
    <w:rsid w:val="00E3285E"/>
    <w:rsid w:val="00E33039"/>
    <w:rsid w:val="00E3443D"/>
    <w:rsid w:val="00E349C7"/>
    <w:rsid w:val="00E34B74"/>
    <w:rsid w:val="00E35934"/>
    <w:rsid w:val="00E35A21"/>
    <w:rsid w:val="00E36F9A"/>
    <w:rsid w:val="00E4021E"/>
    <w:rsid w:val="00E40508"/>
    <w:rsid w:val="00E40CE9"/>
    <w:rsid w:val="00E41491"/>
    <w:rsid w:val="00E41A72"/>
    <w:rsid w:val="00E42B08"/>
    <w:rsid w:val="00E4302A"/>
    <w:rsid w:val="00E43B3C"/>
    <w:rsid w:val="00E441DC"/>
    <w:rsid w:val="00E4468E"/>
    <w:rsid w:val="00E46A6F"/>
    <w:rsid w:val="00E503FA"/>
    <w:rsid w:val="00E5076B"/>
    <w:rsid w:val="00E50E9A"/>
    <w:rsid w:val="00E51603"/>
    <w:rsid w:val="00E5195C"/>
    <w:rsid w:val="00E51A3E"/>
    <w:rsid w:val="00E51CDE"/>
    <w:rsid w:val="00E5332D"/>
    <w:rsid w:val="00E53F3A"/>
    <w:rsid w:val="00E544EC"/>
    <w:rsid w:val="00E55799"/>
    <w:rsid w:val="00E56334"/>
    <w:rsid w:val="00E57031"/>
    <w:rsid w:val="00E5779A"/>
    <w:rsid w:val="00E6092B"/>
    <w:rsid w:val="00E62170"/>
    <w:rsid w:val="00E63025"/>
    <w:rsid w:val="00E6396F"/>
    <w:rsid w:val="00E63C25"/>
    <w:rsid w:val="00E643AE"/>
    <w:rsid w:val="00E65581"/>
    <w:rsid w:val="00E66848"/>
    <w:rsid w:val="00E70B60"/>
    <w:rsid w:val="00E70B75"/>
    <w:rsid w:val="00E73391"/>
    <w:rsid w:val="00E73723"/>
    <w:rsid w:val="00E737D0"/>
    <w:rsid w:val="00E7393B"/>
    <w:rsid w:val="00E75043"/>
    <w:rsid w:val="00E7616D"/>
    <w:rsid w:val="00E76B2C"/>
    <w:rsid w:val="00E80632"/>
    <w:rsid w:val="00E80F7B"/>
    <w:rsid w:val="00E81021"/>
    <w:rsid w:val="00E82D61"/>
    <w:rsid w:val="00E830CA"/>
    <w:rsid w:val="00E83FC1"/>
    <w:rsid w:val="00E84210"/>
    <w:rsid w:val="00E843B3"/>
    <w:rsid w:val="00E84D12"/>
    <w:rsid w:val="00E87729"/>
    <w:rsid w:val="00E915D1"/>
    <w:rsid w:val="00E92047"/>
    <w:rsid w:val="00E922E9"/>
    <w:rsid w:val="00E922EF"/>
    <w:rsid w:val="00E9264C"/>
    <w:rsid w:val="00E94DD8"/>
    <w:rsid w:val="00EA0C05"/>
    <w:rsid w:val="00EA1524"/>
    <w:rsid w:val="00EA1EC9"/>
    <w:rsid w:val="00EA290E"/>
    <w:rsid w:val="00EA5DD8"/>
    <w:rsid w:val="00EA72CC"/>
    <w:rsid w:val="00EB039B"/>
    <w:rsid w:val="00EB0E96"/>
    <w:rsid w:val="00EB24A9"/>
    <w:rsid w:val="00EB6210"/>
    <w:rsid w:val="00EC1154"/>
    <w:rsid w:val="00EC2310"/>
    <w:rsid w:val="00EC3486"/>
    <w:rsid w:val="00EC4756"/>
    <w:rsid w:val="00EC4AA2"/>
    <w:rsid w:val="00EC546D"/>
    <w:rsid w:val="00EC5ADE"/>
    <w:rsid w:val="00ED282A"/>
    <w:rsid w:val="00ED3619"/>
    <w:rsid w:val="00ED3D29"/>
    <w:rsid w:val="00ED524E"/>
    <w:rsid w:val="00ED56B1"/>
    <w:rsid w:val="00ED6AC0"/>
    <w:rsid w:val="00ED6BA8"/>
    <w:rsid w:val="00ED7EA7"/>
    <w:rsid w:val="00EE0DF9"/>
    <w:rsid w:val="00EE2FE6"/>
    <w:rsid w:val="00EE33C8"/>
    <w:rsid w:val="00EE3469"/>
    <w:rsid w:val="00EE624D"/>
    <w:rsid w:val="00EE7163"/>
    <w:rsid w:val="00EF0362"/>
    <w:rsid w:val="00EF162F"/>
    <w:rsid w:val="00EF3B5C"/>
    <w:rsid w:val="00EF54E8"/>
    <w:rsid w:val="00EF56A3"/>
    <w:rsid w:val="00EF5A72"/>
    <w:rsid w:val="00EF6BF6"/>
    <w:rsid w:val="00EF738B"/>
    <w:rsid w:val="00EF7467"/>
    <w:rsid w:val="00EF77F0"/>
    <w:rsid w:val="00EF7ED1"/>
    <w:rsid w:val="00F015F5"/>
    <w:rsid w:val="00F017DC"/>
    <w:rsid w:val="00F01F03"/>
    <w:rsid w:val="00F0331A"/>
    <w:rsid w:val="00F052A6"/>
    <w:rsid w:val="00F05673"/>
    <w:rsid w:val="00F05927"/>
    <w:rsid w:val="00F05FAA"/>
    <w:rsid w:val="00F06034"/>
    <w:rsid w:val="00F10E0D"/>
    <w:rsid w:val="00F11102"/>
    <w:rsid w:val="00F112EE"/>
    <w:rsid w:val="00F11A6F"/>
    <w:rsid w:val="00F12255"/>
    <w:rsid w:val="00F131B1"/>
    <w:rsid w:val="00F1454A"/>
    <w:rsid w:val="00F14BC3"/>
    <w:rsid w:val="00F20C18"/>
    <w:rsid w:val="00F2104D"/>
    <w:rsid w:val="00F21C18"/>
    <w:rsid w:val="00F239A9"/>
    <w:rsid w:val="00F24C99"/>
    <w:rsid w:val="00F26049"/>
    <w:rsid w:val="00F2702F"/>
    <w:rsid w:val="00F27311"/>
    <w:rsid w:val="00F27654"/>
    <w:rsid w:val="00F310EA"/>
    <w:rsid w:val="00F31A0A"/>
    <w:rsid w:val="00F33B45"/>
    <w:rsid w:val="00F37B4C"/>
    <w:rsid w:val="00F37C55"/>
    <w:rsid w:val="00F409E8"/>
    <w:rsid w:val="00F409F9"/>
    <w:rsid w:val="00F412C3"/>
    <w:rsid w:val="00F4230B"/>
    <w:rsid w:val="00F44574"/>
    <w:rsid w:val="00F448F2"/>
    <w:rsid w:val="00F4556F"/>
    <w:rsid w:val="00F464FE"/>
    <w:rsid w:val="00F46A14"/>
    <w:rsid w:val="00F50F9F"/>
    <w:rsid w:val="00F514A6"/>
    <w:rsid w:val="00F5229F"/>
    <w:rsid w:val="00F5478E"/>
    <w:rsid w:val="00F55819"/>
    <w:rsid w:val="00F558BA"/>
    <w:rsid w:val="00F569A2"/>
    <w:rsid w:val="00F56A50"/>
    <w:rsid w:val="00F601E0"/>
    <w:rsid w:val="00F62EFD"/>
    <w:rsid w:val="00F64596"/>
    <w:rsid w:val="00F67863"/>
    <w:rsid w:val="00F74BB1"/>
    <w:rsid w:val="00F7533F"/>
    <w:rsid w:val="00F764E4"/>
    <w:rsid w:val="00F77658"/>
    <w:rsid w:val="00F77847"/>
    <w:rsid w:val="00F77D04"/>
    <w:rsid w:val="00F80984"/>
    <w:rsid w:val="00F80AD1"/>
    <w:rsid w:val="00F82870"/>
    <w:rsid w:val="00F84468"/>
    <w:rsid w:val="00F85D75"/>
    <w:rsid w:val="00F86DDA"/>
    <w:rsid w:val="00F877A3"/>
    <w:rsid w:val="00F90937"/>
    <w:rsid w:val="00F91833"/>
    <w:rsid w:val="00F93594"/>
    <w:rsid w:val="00F936F6"/>
    <w:rsid w:val="00F96004"/>
    <w:rsid w:val="00F9686F"/>
    <w:rsid w:val="00F972C2"/>
    <w:rsid w:val="00FA07FF"/>
    <w:rsid w:val="00FA0917"/>
    <w:rsid w:val="00FA0C78"/>
    <w:rsid w:val="00FA1CFC"/>
    <w:rsid w:val="00FA1FCD"/>
    <w:rsid w:val="00FA2312"/>
    <w:rsid w:val="00FA6022"/>
    <w:rsid w:val="00FA7FFC"/>
    <w:rsid w:val="00FB09BD"/>
    <w:rsid w:val="00FB0EC3"/>
    <w:rsid w:val="00FB1C54"/>
    <w:rsid w:val="00FB23E0"/>
    <w:rsid w:val="00FB39EA"/>
    <w:rsid w:val="00FB4DD8"/>
    <w:rsid w:val="00FB61FE"/>
    <w:rsid w:val="00FB6691"/>
    <w:rsid w:val="00FB7DE2"/>
    <w:rsid w:val="00FB7F0B"/>
    <w:rsid w:val="00FC02DE"/>
    <w:rsid w:val="00FC0A8C"/>
    <w:rsid w:val="00FC1EFD"/>
    <w:rsid w:val="00FC2BC3"/>
    <w:rsid w:val="00FC3B0E"/>
    <w:rsid w:val="00FC4070"/>
    <w:rsid w:val="00FC51B9"/>
    <w:rsid w:val="00FD0548"/>
    <w:rsid w:val="00FD1CF5"/>
    <w:rsid w:val="00FD266E"/>
    <w:rsid w:val="00FD2F82"/>
    <w:rsid w:val="00FD37A9"/>
    <w:rsid w:val="00FD44AD"/>
    <w:rsid w:val="00FD510E"/>
    <w:rsid w:val="00FD556A"/>
    <w:rsid w:val="00FE0079"/>
    <w:rsid w:val="00FE0D7C"/>
    <w:rsid w:val="00FE1E4C"/>
    <w:rsid w:val="00FE4DCE"/>
    <w:rsid w:val="00FE4FD8"/>
    <w:rsid w:val="00FE5980"/>
    <w:rsid w:val="00FF0201"/>
    <w:rsid w:val="00FF06CE"/>
    <w:rsid w:val="00FF0862"/>
    <w:rsid w:val="00FF3DDC"/>
    <w:rsid w:val="00FF4318"/>
    <w:rsid w:val="00FF4506"/>
    <w:rsid w:val="00FF4752"/>
    <w:rsid w:val="00FF4C8C"/>
    <w:rsid w:val="00FF4D44"/>
    <w:rsid w:val="00FF542B"/>
    <w:rsid w:val="02F41C95"/>
    <w:rsid w:val="0431404F"/>
    <w:rsid w:val="07FDC43F"/>
    <w:rsid w:val="0DC0136A"/>
    <w:rsid w:val="0E692865"/>
    <w:rsid w:val="0F6980C5"/>
    <w:rsid w:val="0FDF15F7"/>
    <w:rsid w:val="0FEFFC87"/>
    <w:rsid w:val="10386F40"/>
    <w:rsid w:val="112237B2"/>
    <w:rsid w:val="162E633C"/>
    <w:rsid w:val="17DF7149"/>
    <w:rsid w:val="1FDCD79B"/>
    <w:rsid w:val="21E055AC"/>
    <w:rsid w:val="27BF6746"/>
    <w:rsid w:val="27D72320"/>
    <w:rsid w:val="27ECA466"/>
    <w:rsid w:val="2B5B7DC1"/>
    <w:rsid w:val="2B9BB770"/>
    <w:rsid w:val="2ECF052E"/>
    <w:rsid w:val="2ED90DAE"/>
    <w:rsid w:val="2FB576B7"/>
    <w:rsid w:val="31EFF96C"/>
    <w:rsid w:val="3671E472"/>
    <w:rsid w:val="3A7DCD6E"/>
    <w:rsid w:val="3BABBBCF"/>
    <w:rsid w:val="3BC12129"/>
    <w:rsid w:val="3BFE6F45"/>
    <w:rsid w:val="3C3D43B1"/>
    <w:rsid w:val="3DC302FC"/>
    <w:rsid w:val="3E5B4CB1"/>
    <w:rsid w:val="3F7D33F5"/>
    <w:rsid w:val="3FBEEF57"/>
    <w:rsid w:val="3FF0A198"/>
    <w:rsid w:val="3FF351A5"/>
    <w:rsid w:val="3FF44E1E"/>
    <w:rsid w:val="41AE0E80"/>
    <w:rsid w:val="43924F9C"/>
    <w:rsid w:val="46614C30"/>
    <w:rsid w:val="473CB5F1"/>
    <w:rsid w:val="49EF2562"/>
    <w:rsid w:val="4D154E4F"/>
    <w:rsid w:val="4EDFD95C"/>
    <w:rsid w:val="4EF9B291"/>
    <w:rsid w:val="4FCC813F"/>
    <w:rsid w:val="4FFDF6FF"/>
    <w:rsid w:val="535B2AE8"/>
    <w:rsid w:val="56244B1C"/>
    <w:rsid w:val="575BAD72"/>
    <w:rsid w:val="57763DD4"/>
    <w:rsid w:val="58DF08A0"/>
    <w:rsid w:val="5BEEB086"/>
    <w:rsid w:val="5BFF7B0F"/>
    <w:rsid w:val="5C6F7C42"/>
    <w:rsid w:val="5DFF4E47"/>
    <w:rsid w:val="5F2F88A2"/>
    <w:rsid w:val="5FB789DE"/>
    <w:rsid w:val="5FBF1BA2"/>
    <w:rsid w:val="5FEC4DFA"/>
    <w:rsid w:val="5FF37F38"/>
    <w:rsid w:val="5FFAB6D3"/>
    <w:rsid w:val="5FFF8E5B"/>
    <w:rsid w:val="60D43420"/>
    <w:rsid w:val="61FD7DD8"/>
    <w:rsid w:val="64ABF039"/>
    <w:rsid w:val="64ED53DA"/>
    <w:rsid w:val="673DB353"/>
    <w:rsid w:val="675E475A"/>
    <w:rsid w:val="67EB1B49"/>
    <w:rsid w:val="696529A5"/>
    <w:rsid w:val="6AFA7F33"/>
    <w:rsid w:val="6B773E84"/>
    <w:rsid w:val="6CFDE24A"/>
    <w:rsid w:val="6D6FC8A8"/>
    <w:rsid w:val="6DEF542D"/>
    <w:rsid w:val="6DFC487A"/>
    <w:rsid w:val="6DFF34C7"/>
    <w:rsid w:val="6E6B274B"/>
    <w:rsid w:val="6F7BF005"/>
    <w:rsid w:val="6F878F4E"/>
    <w:rsid w:val="6FA7F741"/>
    <w:rsid w:val="6FB9A6DA"/>
    <w:rsid w:val="6FFECC85"/>
    <w:rsid w:val="70CE6A3B"/>
    <w:rsid w:val="72AD6987"/>
    <w:rsid w:val="72EFAF7A"/>
    <w:rsid w:val="74381A66"/>
    <w:rsid w:val="74B57DBE"/>
    <w:rsid w:val="75938E4B"/>
    <w:rsid w:val="75F3C313"/>
    <w:rsid w:val="75F4ED8B"/>
    <w:rsid w:val="76BDC3F2"/>
    <w:rsid w:val="76D34A78"/>
    <w:rsid w:val="771F7C6A"/>
    <w:rsid w:val="775F5EA8"/>
    <w:rsid w:val="77AFA610"/>
    <w:rsid w:val="77E64B82"/>
    <w:rsid w:val="77ECD797"/>
    <w:rsid w:val="77EE0BA8"/>
    <w:rsid w:val="77FFDD70"/>
    <w:rsid w:val="79BF0199"/>
    <w:rsid w:val="79D324C1"/>
    <w:rsid w:val="7B7FD051"/>
    <w:rsid w:val="7BDF8B82"/>
    <w:rsid w:val="7BF97A63"/>
    <w:rsid w:val="7C3EA9D6"/>
    <w:rsid w:val="7CD2F9D9"/>
    <w:rsid w:val="7D6E9DC6"/>
    <w:rsid w:val="7DFF6D2A"/>
    <w:rsid w:val="7E3FDDCB"/>
    <w:rsid w:val="7E5B8C02"/>
    <w:rsid w:val="7E7DA0E1"/>
    <w:rsid w:val="7EE8C1CB"/>
    <w:rsid w:val="7EF4E83E"/>
    <w:rsid w:val="7EFA45E2"/>
    <w:rsid w:val="7F1F5E6D"/>
    <w:rsid w:val="7F575A39"/>
    <w:rsid w:val="7F7D6CD1"/>
    <w:rsid w:val="7F7FAA42"/>
    <w:rsid w:val="7F8FF127"/>
    <w:rsid w:val="7F9B8516"/>
    <w:rsid w:val="7FAF8E77"/>
    <w:rsid w:val="7FBB8C13"/>
    <w:rsid w:val="7FBD196D"/>
    <w:rsid w:val="7FBF3F46"/>
    <w:rsid w:val="7FBFC2D4"/>
    <w:rsid w:val="7FF7AA85"/>
    <w:rsid w:val="7FFFCE07"/>
    <w:rsid w:val="8547CEFA"/>
    <w:rsid w:val="96860F4D"/>
    <w:rsid w:val="9DDBD5C9"/>
    <w:rsid w:val="9DE38FB4"/>
    <w:rsid w:val="9F764959"/>
    <w:rsid w:val="9FF35403"/>
    <w:rsid w:val="A3BD3246"/>
    <w:rsid w:val="A57FF1E7"/>
    <w:rsid w:val="ACFFAED3"/>
    <w:rsid w:val="AE77486F"/>
    <w:rsid w:val="AF7F8B42"/>
    <w:rsid w:val="AFB938AC"/>
    <w:rsid w:val="AFBF5A4D"/>
    <w:rsid w:val="B07391C7"/>
    <w:rsid w:val="B31E9D1C"/>
    <w:rsid w:val="B587EBFA"/>
    <w:rsid w:val="B6CFF531"/>
    <w:rsid w:val="B7CFA4B2"/>
    <w:rsid w:val="B7F14623"/>
    <w:rsid w:val="B92DFA2D"/>
    <w:rsid w:val="B9FF8FB4"/>
    <w:rsid w:val="BADEE4B2"/>
    <w:rsid w:val="BAF7271C"/>
    <w:rsid w:val="BDDE2DA1"/>
    <w:rsid w:val="BEFF1634"/>
    <w:rsid w:val="BF3FB2EC"/>
    <w:rsid w:val="BFBF41DF"/>
    <w:rsid w:val="BFBF6DB1"/>
    <w:rsid w:val="BFDB06E9"/>
    <w:rsid w:val="C72C1849"/>
    <w:rsid w:val="CE761BD7"/>
    <w:rsid w:val="CF3FF2F0"/>
    <w:rsid w:val="D1EF7585"/>
    <w:rsid w:val="D663DFFA"/>
    <w:rsid w:val="D8671D96"/>
    <w:rsid w:val="D9AB7393"/>
    <w:rsid w:val="D9CB42AD"/>
    <w:rsid w:val="DBFE2BAA"/>
    <w:rsid w:val="DD2BA895"/>
    <w:rsid w:val="DDF6BE73"/>
    <w:rsid w:val="DE2E1015"/>
    <w:rsid w:val="DE5DFE78"/>
    <w:rsid w:val="DEFC6259"/>
    <w:rsid w:val="DF7940B6"/>
    <w:rsid w:val="DF7FAD06"/>
    <w:rsid w:val="DFBF7974"/>
    <w:rsid w:val="DFBF95E8"/>
    <w:rsid w:val="DFDFC0F8"/>
    <w:rsid w:val="DFE4CFA9"/>
    <w:rsid w:val="DFEFE8D0"/>
    <w:rsid w:val="E2FB1E31"/>
    <w:rsid w:val="E3BEEC38"/>
    <w:rsid w:val="E44BFDEC"/>
    <w:rsid w:val="E5D3C6D0"/>
    <w:rsid w:val="E5FFD91C"/>
    <w:rsid w:val="E64AEFB3"/>
    <w:rsid w:val="E7EC26E9"/>
    <w:rsid w:val="E7FF0B29"/>
    <w:rsid w:val="E8F521AD"/>
    <w:rsid w:val="E9DE6643"/>
    <w:rsid w:val="EAAFBD8D"/>
    <w:rsid w:val="EB3E641D"/>
    <w:rsid w:val="EBF54888"/>
    <w:rsid w:val="ED7DEF87"/>
    <w:rsid w:val="EDBF4E17"/>
    <w:rsid w:val="EDDE2801"/>
    <w:rsid w:val="EDF7AAC6"/>
    <w:rsid w:val="EEBFDA0A"/>
    <w:rsid w:val="EEFEE2A0"/>
    <w:rsid w:val="EEFFCF3C"/>
    <w:rsid w:val="EF387CB2"/>
    <w:rsid w:val="EF971CA0"/>
    <w:rsid w:val="EFBD8705"/>
    <w:rsid w:val="F2FD7ED5"/>
    <w:rsid w:val="F4BB82E6"/>
    <w:rsid w:val="F4F168D6"/>
    <w:rsid w:val="F57E0840"/>
    <w:rsid w:val="F57F4F00"/>
    <w:rsid w:val="F65DD7C5"/>
    <w:rsid w:val="F6ADD01A"/>
    <w:rsid w:val="F6D70296"/>
    <w:rsid w:val="F6EDC102"/>
    <w:rsid w:val="F6F4A052"/>
    <w:rsid w:val="F6FA0753"/>
    <w:rsid w:val="F7BEDCA7"/>
    <w:rsid w:val="F7BF3D78"/>
    <w:rsid w:val="F7EF3DFC"/>
    <w:rsid w:val="F7F1F15B"/>
    <w:rsid w:val="F7F5B14C"/>
    <w:rsid w:val="F7FC44F4"/>
    <w:rsid w:val="F7FFC9C0"/>
    <w:rsid w:val="F8BD502D"/>
    <w:rsid w:val="F8CD6900"/>
    <w:rsid w:val="F97F87B3"/>
    <w:rsid w:val="F99D261C"/>
    <w:rsid w:val="FA77B668"/>
    <w:rsid w:val="FAB77FAF"/>
    <w:rsid w:val="FB3A0344"/>
    <w:rsid w:val="FBBFEF52"/>
    <w:rsid w:val="FCFEDEF2"/>
    <w:rsid w:val="FD5F81AA"/>
    <w:rsid w:val="FD7FE622"/>
    <w:rsid w:val="FDF583F2"/>
    <w:rsid w:val="FDFA85FD"/>
    <w:rsid w:val="FDFFCF15"/>
    <w:rsid w:val="FE5F9CBF"/>
    <w:rsid w:val="FE9FD393"/>
    <w:rsid w:val="FEDFB459"/>
    <w:rsid w:val="FEDFC9B6"/>
    <w:rsid w:val="FF51FEF6"/>
    <w:rsid w:val="FF5D2A2D"/>
    <w:rsid w:val="FF5E28BD"/>
    <w:rsid w:val="FF6FC8EE"/>
    <w:rsid w:val="FF7660FA"/>
    <w:rsid w:val="FF7EF620"/>
    <w:rsid w:val="FF7FE8B5"/>
    <w:rsid w:val="FFA5B9EE"/>
    <w:rsid w:val="FFADA3EB"/>
    <w:rsid w:val="FFBBC6B2"/>
    <w:rsid w:val="FFBD27DF"/>
    <w:rsid w:val="FFBE24BD"/>
    <w:rsid w:val="FFBE3F05"/>
    <w:rsid w:val="FFDA61FC"/>
    <w:rsid w:val="FFDBFFB5"/>
    <w:rsid w:val="FFE9E51D"/>
    <w:rsid w:val="FFEE452D"/>
    <w:rsid w:val="FFEF7B3D"/>
    <w:rsid w:val="FFEFC723"/>
    <w:rsid w:val="FFF58725"/>
    <w:rsid w:val="FFFE1F44"/>
    <w:rsid w:val="FFFE381C"/>
    <w:rsid w:val="FFFE4496"/>
    <w:rsid w:val="FFFFD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小四 行距: 1.5 倍行距"/>
    <w:basedOn w:val="1"/>
    <w:qFormat/>
    <w:uiPriority w:val="99"/>
    <w:pPr>
      <w:topLinePunct/>
    </w:pPr>
    <w:rPr>
      <w:rFonts w:eastAsia="Times New Roman" w:cs="宋体"/>
      <w:szCs w:val="20"/>
    </w:rPr>
  </w:style>
  <w:style w:type="paragraph" w:styleId="6">
    <w:name w:val="annotation subject"/>
    <w:basedOn w:val="7"/>
    <w:next w:val="7"/>
    <w:link w:val="27"/>
    <w:semiHidden/>
    <w:unhideWhenUsed/>
    <w:qFormat/>
    <w:uiPriority w:val="99"/>
    <w:rPr>
      <w:b/>
      <w:bCs/>
    </w:rPr>
  </w:style>
  <w:style w:type="paragraph" w:styleId="7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apple-converted-space"/>
    <w:basedOn w:val="12"/>
    <w:qFormat/>
    <w:uiPriority w:val="0"/>
  </w:style>
  <w:style w:type="character" w:customStyle="1" w:styleId="20">
    <w:name w:val="页眉 Char"/>
    <w:basedOn w:val="12"/>
    <w:link w:val="10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9"/>
    <w:qFormat/>
    <w:uiPriority w:val="99"/>
    <w:rPr>
      <w:sz w:val="18"/>
      <w:szCs w:val="18"/>
    </w:rPr>
  </w:style>
  <w:style w:type="character" w:customStyle="1" w:styleId="22">
    <w:name w:val="标题 2 Char"/>
    <w:basedOn w:val="12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批注框文本 Char"/>
    <w:basedOn w:val="12"/>
    <w:link w:val="8"/>
    <w:semiHidden/>
    <w:qFormat/>
    <w:uiPriority w:val="99"/>
    <w:rPr>
      <w:sz w:val="18"/>
      <w:szCs w:val="18"/>
    </w:rPr>
  </w:style>
  <w:style w:type="character" w:customStyle="1" w:styleId="24">
    <w:name w:val="标题 3 Char"/>
    <w:basedOn w:val="12"/>
    <w:link w:val="5"/>
    <w:qFormat/>
    <w:uiPriority w:val="9"/>
    <w:rPr>
      <w:b/>
      <w:bCs/>
      <w:sz w:val="32"/>
      <w:szCs w:val="32"/>
    </w:rPr>
  </w:style>
  <w:style w:type="character" w:customStyle="1" w:styleId="25">
    <w:name w:val="标题 1 Char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6">
    <w:name w:val="批注文字 Char"/>
    <w:basedOn w:val="12"/>
    <w:link w:val="7"/>
    <w:semiHidden/>
    <w:qFormat/>
    <w:uiPriority w:val="99"/>
  </w:style>
  <w:style w:type="character" w:customStyle="1" w:styleId="27">
    <w:name w:val="批注主题 Char"/>
    <w:basedOn w:val="26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808</Words>
  <Characters>4607</Characters>
  <Lines>38</Lines>
  <Paragraphs>10</Paragraphs>
  <TotalTime>6</TotalTime>
  <ScaleCrop>false</ScaleCrop>
  <LinksUpToDate>false</LinksUpToDate>
  <CharactersWithSpaces>5405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2024-01-18T14:07:00Z</dcterms:created>
  <dc:creator>win-10</dc:creator>
  <cp:lastModifiedBy>LJJ</cp:lastModifiedBy>
  <cp:lastPrinted>2023-01-08T02:06:00Z</cp:lastPrinted>
  <dcterms:modified xsi:type="dcterms:W3CDTF">2024-03-12T04:57:14Z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AA095040C5F580F4786BA665CCE6A527_43</vt:lpwstr>
  </property>
</Properties>
</file>