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塔城天乐祥环保科技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有限公司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基本信息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1.单位名称：塔城天乐祥环保科技有限公司</w:t>
      </w:r>
    </w:p>
    <w:p>
      <w:pPr>
        <w:bidi w:val="0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2.单位住所：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塔城地区额敏县额铁路三十四段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118号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法人代表：计﹡</w:t>
      </w:r>
    </w:p>
    <w:p>
      <w:pPr>
        <w:bidi w:val="0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198 5681 5555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经营设施地点：塔城地区额敏县额铁路三十四段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118号（新疆金塔毛纺织有限公司厂区东南角库房）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收集经营类别：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废铅蓄电池（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HW31含铅废物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）、废矿物油（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HW08废矿物与含矿物油废物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bidi w:val="0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危险废物经营</w:t>
      </w:r>
      <w:r>
        <w:rPr>
          <w:rFonts w:hint="eastAsia" w:ascii="仿宋_GB2312" w:hAnsi="仿宋_GB2312" w:eastAsia="仿宋_GB2312" w:cs="仿宋_GB2312"/>
          <w:sz w:val="32"/>
          <w:szCs w:val="32"/>
        </w:rPr>
        <w:t>规模：年收集贮存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废机油3000吨、废铅酸蓄电池3600吨。</w:t>
      </w:r>
    </w:p>
    <w:p>
      <w:pPr>
        <w:bidi w:val="0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C641E"/>
    <w:rsid w:val="04F74332"/>
    <w:rsid w:val="0E860CE1"/>
    <w:rsid w:val="11015B72"/>
    <w:rsid w:val="1EF42755"/>
    <w:rsid w:val="2A870AD2"/>
    <w:rsid w:val="2E1F28B7"/>
    <w:rsid w:val="3AE05E24"/>
    <w:rsid w:val="3D42560E"/>
    <w:rsid w:val="40FA5201"/>
    <w:rsid w:val="5D1560C5"/>
    <w:rsid w:val="5EC52588"/>
    <w:rsid w:val="65EF28CF"/>
    <w:rsid w:val="672158C0"/>
    <w:rsid w:val="6D6E3416"/>
    <w:rsid w:val="729D6597"/>
    <w:rsid w:val="77E36DBE"/>
    <w:rsid w:val="7AFE5D56"/>
    <w:rsid w:val="7C63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2024-10-18T04:54:08Z</dcterms:created>
  <dc:creator>Administrator</dc:creator>
  <cp:lastModifiedBy>Administrator</cp:lastModifiedBy>
  <dcterms:modified xsi:type="dcterms:W3CDTF">2024-10-18T04:57:58Z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763F2CCC698C4E7AB89D735F252ABD0C</vt:lpwstr>
  </property>
</Properties>
</file>