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9C558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53BA77BE">
      <w:pPr>
        <w:pStyle w:val="7"/>
        <w:rPr>
          <w:rFonts w:hint="eastAsia"/>
        </w:rPr>
      </w:pPr>
    </w:p>
    <w:p w14:paraId="32EA1335">
      <w:pPr>
        <w:pStyle w:val="8"/>
        <w:rPr>
          <w:rFonts w:hint="eastAsia"/>
        </w:rPr>
      </w:pPr>
    </w:p>
    <w:p w14:paraId="688B0940">
      <w:pPr>
        <w:rPr>
          <w:rFonts w:hint="eastAsia"/>
        </w:rPr>
      </w:pPr>
    </w:p>
    <w:p w14:paraId="09582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2"/>
          <w:lang w:eastAsia="zh-CN"/>
        </w:rPr>
        <w:t>“塔城英才”计划高层次人才培养</w:t>
      </w:r>
    </w:p>
    <w:p w14:paraId="5AB30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2"/>
          <w:lang w:eastAsia="zh-CN"/>
        </w:rPr>
        <w:t>—“三农”骨干人才项目申报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52"/>
          <w:lang w:val="en-US" w:eastAsia="zh-CN"/>
        </w:rPr>
        <w:t>书</w:t>
      </w:r>
    </w:p>
    <w:p w14:paraId="5AB62726">
      <w:pPr>
        <w:jc w:val="center"/>
        <w:rPr>
          <w:rFonts w:hint="eastAsia" w:ascii="黑体" w:eastAsia="黑体"/>
          <w:b/>
          <w:bCs/>
          <w:sz w:val="48"/>
          <w:szCs w:val="52"/>
        </w:rPr>
      </w:pPr>
    </w:p>
    <w:p w14:paraId="46A6C078"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eastAsia" w:ascii="宋体" w:hAnsi="宋体" w:cs="宋体"/>
          <w:sz w:val="30"/>
          <w:szCs w:val="30"/>
          <w:lang w:val="en-US" w:eastAsia="zh-CN"/>
        </w:rPr>
      </w:pPr>
    </w:p>
    <w:p w14:paraId="151FD272"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default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申 请 人</w:t>
      </w:r>
      <w:r>
        <w:rPr>
          <w:rFonts w:hint="eastAsia" w:ascii="宋体" w:hAnsi="宋体" w:cs="宋体"/>
          <w:sz w:val="30"/>
          <w:szCs w:val="30"/>
        </w:rPr>
        <w:t>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2AC3672E"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default" w:ascii="宋体" w:hAnsi="宋体" w:eastAsia="宋体" w:cs="宋体"/>
          <w:sz w:val="30"/>
          <w:lang w:val="en-US" w:eastAsia="zh-CN"/>
        </w:rPr>
      </w:pPr>
      <w:r>
        <w:rPr>
          <w:rFonts w:hint="eastAsia" w:ascii="宋体" w:hAnsi="宋体" w:cs="宋体"/>
          <w:sz w:val="30"/>
          <w:lang w:val="en-US" w:eastAsia="zh-CN"/>
        </w:rPr>
        <w:t>培养</w:t>
      </w:r>
      <w:r>
        <w:rPr>
          <w:rFonts w:hint="eastAsia" w:ascii="宋体" w:hAnsi="宋体" w:cs="宋体"/>
          <w:sz w:val="30"/>
        </w:rPr>
        <w:t>类别：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5F5F658C"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  <w:lang w:val="en-US" w:eastAsia="zh-CN"/>
        </w:rPr>
        <w:t>项目名称</w:t>
      </w:r>
      <w:r>
        <w:rPr>
          <w:rFonts w:hint="eastAsia" w:ascii="宋体" w:hAnsi="宋体" w:cs="宋体"/>
          <w:sz w:val="30"/>
        </w:rPr>
        <w:t>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262EC39F"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>专业领域：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2A36C9F8"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eastAsia" w:ascii="宋体" w:hAnsi="宋体" w:cs="宋体"/>
          <w:sz w:val="30"/>
          <w:u w:val="single"/>
        </w:rPr>
      </w:pPr>
      <w:r>
        <w:rPr>
          <w:rFonts w:hint="eastAsia" w:ascii="宋体" w:hAnsi="宋体" w:cs="宋体"/>
          <w:sz w:val="30"/>
          <w:lang w:val="en-US" w:eastAsia="zh-CN"/>
        </w:rPr>
        <w:t>手</w:t>
      </w:r>
      <w:r>
        <w:rPr>
          <w:rFonts w:hint="eastAsia" w:ascii="宋体" w:hAnsi="宋体" w:eastAsia="宋体" w:cs="宋体"/>
          <w:sz w:val="30"/>
          <w:lang w:val="en-US" w:eastAsia="zh-CN"/>
        </w:rPr>
        <w:t>机号码</w:t>
      </w:r>
      <w:r>
        <w:rPr>
          <w:rFonts w:hint="eastAsia" w:ascii="宋体" w:hAnsi="宋体" w:cs="宋体"/>
          <w:sz w:val="30"/>
        </w:rPr>
        <w:t>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57F8F136"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eastAsia" w:ascii="宋体" w:hAnsi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sz w:val="30"/>
          <w:lang w:val="en-US" w:eastAsia="zh-CN"/>
        </w:rPr>
        <w:t>依托</w:t>
      </w:r>
      <w:r>
        <w:rPr>
          <w:rFonts w:hint="eastAsia" w:ascii="宋体" w:hAnsi="宋体" w:cs="宋体"/>
          <w:sz w:val="30"/>
        </w:rPr>
        <w:t>单位：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1844EA63"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  <w:lang w:val="en-US" w:eastAsia="zh-CN"/>
        </w:rPr>
        <w:t>推荐单位：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14303554">
      <w:pPr>
        <w:jc w:val="center"/>
        <w:rPr>
          <w:rFonts w:hint="eastAsia" w:ascii="华文楷体" w:hAnsi="华文楷体" w:eastAsia="华文楷体" w:cs="华文楷体"/>
          <w:kern w:val="0"/>
          <w:sz w:val="32"/>
          <w:szCs w:val="32"/>
          <w:lang w:val="en-US" w:eastAsia="zh-CN"/>
        </w:rPr>
      </w:pPr>
    </w:p>
    <w:p w14:paraId="472D682E">
      <w:pPr>
        <w:pStyle w:val="8"/>
        <w:rPr>
          <w:rFonts w:hint="eastAsia"/>
          <w:lang w:val="en-US" w:eastAsia="zh-CN"/>
        </w:rPr>
      </w:pPr>
    </w:p>
    <w:p w14:paraId="57ED504A">
      <w:pPr>
        <w:jc w:val="center"/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</w:pPr>
    </w:p>
    <w:p w14:paraId="6631B7EE">
      <w:pPr>
        <w:jc w:val="center"/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塔城地委农村工作领导小组办公室</w:t>
      </w:r>
    </w:p>
    <w:p w14:paraId="55F9AEEC">
      <w:pPr>
        <w:jc w:val="center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月</w:t>
      </w:r>
    </w:p>
    <w:p w14:paraId="0F0AC793">
      <w:pPr>
        <w:spacing w:line="580" w:lineRule="atLeast"/>
        <w:jc w:val="center"/>
        <w:rPr>
          <w:rFonts w:hint="eastAsia" w:ascii="黑体" w:eastAsia="黑体"/>
          <w:sz w:val="32"/>
          <w:szCs w:val="3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3F01F354">
      <w:pPr>
        <w:spacing w:line="580" w:lineRule="atLeast"/>
        <w:jc w:val="center"/>
        <w:rPr>
          <w:rFonts w:hint="eastAsia" w:ascii="黑体" w:eastAsia="黑体"/>
          <w:bCs/>
          <w:color w:val="000000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填 </w:t>
      </w:r>
      <w:r>
        <w:rPr>
          <w:rFonts w:hint="eastAsia" w:ascii="黑体" w:eastAsia="黑体"/>
          <w:sz w:val="36"/>
          <w:szCs w:val="36"/>
          <w:lang w:eastAsia="zh-CN"/>
        </w:rPr>
        <w:t>报</w:t>
      </w:r>
      <w:r>
        <w:rPr>
          <w:rFonts w:hint="eastAsia" w:ascii="黑体" w:eastAsia="黑体"/>
          <w:sz w:val="36"/>
          <w:szCs w:val="36"/>
        </w:rPr>
        <w:t xml:space="preserve"> 说 明</w:t>
      </w:r>
    </w:p>
    <w:p w14:paraId="77586D3F">
      <w:pPr>
        <w:pStyle w:val="9"/>
        <w:spacing w:before="0" w:beforeAutospacing="0" w:after="0" w:afterAutospacing="0" w:line="560" w:lineRule="exact"/>
        <w:ind w:left="410"/>
        <w:rPr>
          <w:rFonts w:hint="eastAsia" w:ascii="Times New Roman" w:hAnsi="Times New Roman" w:eastAsia="仿宋_GB2312"/>
          <w:sz w:val="28"/>
        </w:rPr>
      </w:pPr>
    </w:p>
    <w:p w14:paraId="56AA4497">
      <w:pPr>
        <w:numPr>
          <w:ilvl w:val="0"/>
          <w:numId w:val="0"/>
        </w:num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填写内容应实事求是、内容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实、文字精炼。</w:t>
      </w:r>
    </w:p>
    <w:p w14:paraId="48BA8ABC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、培养类别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拔尖人才、青年骨干人才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F2AC8F4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、依托单位：指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培养</w:t>
      </w:r>
      <w:r>
        <w:rPr>
          <w:rFonts w:hint="eastAsia" w:ascii="宋体" w:hAnsi="宋体" w:eastAsia="宋体" w:cs="宋体"/>
          <w:sz w:val="28"/>
          <w:szCs w:val="28"/>
        </w:rPr>
        <w:t>项目的第一承担单位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即申报人员所在单位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C76F511">
      <w:pPr>
        <w:spacing w:line="480" w:lineRule="auto"/>
        <w:ind w:left="1119" w:leftChars="266" w:hanging="560" w:hanging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、推荐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：指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申报人员依托</w:t>
      </w:r>
      <w:r>
        <w:rPr>
          <w:rFonts w:hint="eastAsia" w:ascii="宋体" w:hAnsi="宋体" w:eastAsia="宋体" w:cs="宋体"/>
          <w:sz w:val="28"/>
          <w:szCs w:val="28"/>
        </w:rPr>
        <w:t>单位所属的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区</w:t>
      </w:r>
      <w:r>
        <w:rPr>
          <w:rFonts w:hint="eastAsia" w:ascii="宋体" w:hAnsi="宋体" w:eastAsia="宋体" w:cs="宋体"/>
          <w:sz w:val="28"/>
          <w:szCs w:val="28"/>
        </w:rPr>
        <w:t>主管部门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高等学校、</w:t>
      </w:r>
    </w:p>
    <w:p w14:paraId="7565369C">
      <w:pPr>
        <w:spacing w:line="48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科研院所</w:t>
      </w:r>
      <w:r>
        <w:rPr>
          <w:rFonts w:hint="eastAsia" w:ascii="宋体" w:hAnsi="宋体" w:eastAsia="宋体" w:cs="宋体"/>
          <w:sz w:val="28"/>
          <w:szCs w:val="28"/>
        </w:rPr>
        <w:t>或所在</w:t>
      </w:r>
      <w:r>
        <w:rPr>
          <w:rFonts w:hint="eastAsia" w:ascii="宋体" w:hAnsi="宋体" w:cs="宋体"/>
          <w:sz w:val="28"/>
          <w:szCs w:val="28"/>
          <w:lang w:eastAsia="zh-CN"/>
        </w:rPr>
        <w:t>县</w:t>
      </w:r>
      <w:r>
        <w:rPr>
          <w:rFonts w:hint="eastAsia" w:ascii="宋体" w:hAnsi="宋体" w:eastAsia="宋体" w:cs="宋体"/>
          <w:sz w:val="28"/>
          <w:szCs w:val="28"/>
        </w:rPr>
        <w:t>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党委农办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DB9EA5A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、单位性质：</w:t>
      </w:r>
      <w:r>
        <w:rPr>
          <w:rFonts w:hint="eastAsia" w:ascii="宋体" w:hAnsi="宋体" w:cs="宋体"/>
          <w:sz w:val="28"/>
          <w:szCs w:val="28"/>
          <w:lang w:eastAsia="zh-CN"/>
        </w:rPr>
        <w:t>事业性研究院所</w:t>
      </w:r>
      <w:r>
        <w:rPr>
          <w:rFonts w:hint="eastAsia" w:ascii="宋体" w:hAnsi="宋体" w:eastAsia="宋体" w:cs="宋体"/>
          <w:sz w:val="28"/>
          <w:szCs w:val="28"/>
        </w:rPr>
        <w:t>、大专院校、政府机关、群众团体、其他事业单位、转制为企业的科研院所、国有企业、集体企业、私营企业、联营企业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566AA917">
      <w:pPr>
        <w:spacing w:line="480" w:lineRule="auto"/>
        <w:ind w:left="1119" w:leftChars="266" w:hanging="560" w:hanging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、专业领域请从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种植业、畜牧业、林果业、</w:t>
      </w:r>
      <w:r>
        <w:rPr>
          <w:rFonts w:hint="eastAsia" w:ascii="宋体" w:hAnsi="宋体" w:eastAsia="宋体" w:cs="宋体"/>
          <w:sz w:val="28"/>
          <w:szCs w:val="28"/>
        </w:rPr>
        <w:t>其他领域中选择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填写（“其</w:t>
      </w:r>
    </w:p>
    <w:p w14:paraId="3CA37670">
      <w:pPr>
        <w:spacing w:line="48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他领域”指前三种业态不能覆盖的领域）。</w:t>
      </w:r>
    </w:p>
    <w:p w14:paraId="3E56555E"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近5</w:t>
      </w:r>
      <w:r>
        <w:rPr>
          <w:rFonts w:hint="eastAsia" w:ascii="宋体" w:hAnsi="宋体" w:eastAsia="宋体" w:cs="宋体"/>
          <w:sz w:val="28"/>
          <w:szCs w:val="28"/>
        </w:rPr>
        <w:t>年承担科研任务情况中，计划名称是指承担计划的名称，如“重大科技专项”或“自然科学基金”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项目实施具体分工为主持人、核心成员（备注排名）、一般成员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CC6EAAB">
      <w:pPr>
        <w:spacing w:line="48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八、可续页填报。</w:t>
      </w:r>
    </w:p>
    <w:p w14:paraId="3425135D"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58BE6BA0"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  <w:sectPr>
          <w:footerReference r:id="rId8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8"/>
          <w:cols w:space="720" w:num="1"/>
          <w:docGrid w:type="lines" w:linePitch="312" w:charSpace="0"/>
        </w:sectPr>
      </w:pPr>
    </w:p>
    <w:tbl>
      <w:tblPr>
        <w:tblStyle w:val="10"/>
        <w:tblpPr w:leftFromText="180" w:rightFromText="180" w:vertAnchor="text" w:horzAnchor="page" w:tblpX="1268" w:tblpY="82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12"/>
        <w:gridCol w:w="1735"/>
        <w:gridCol w:w="64"/>
        <w:gridCol w:w="667"/>
        <w:gridCol w:w="12"/>
        <w:gridCol w:w="5"/>
        <w:gridCol w:w="781"/>
        <w:gridCol w:w="352"/>
        <w:gridCol w:w="368"/>
        <w:gridCol w:w="715"/>
        <w:gridCol w:w="185"/>
        <w:gridCol w:w="757"/>
        <w:gridCol w:w="1542"/>
      </w:tblGrid>
      <w:tr w14:paraId="1D2F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A3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</w:t>
            </w:r>
          </w:p>
          <w:p w14:paraId="5195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请</w:t>
            </w:r>
          </w:p>
          <w:p w14:paraId="32C2E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人</w:t>
            </w:r>
          </w:p>
          <w:p w14:paraId="3860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信</w:t>
            </w:r>
          </w:p>
          <w:p w14:paraId="3E30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B4B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    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 w:val="0"/>
            <w:vAlign w:val="center"/>
          </w:tcPr>
          <w:p w14:paraId="631D2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7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13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7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18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30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0B90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2013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sz w:val="15"/>
                <w:szCs w:val="15"/>
                <w:lang w:eastAsia="zh-CN"/>
              </w:rPr>
              <w:t>（按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当年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申报指南发布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日计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算</w:t>
            </w:r>
            <w:r>
              <w:rPr>
                <w:rFonts w:hint="eastAsia" w:ascii="宋体"/>
                <w:sz w:val="21"/>
                <w:szCs w:val="24"/>
                <w:lang w:eastAsia="zh-CN"/>
              </w:rPr>
              <w:t>）</w:t>
            </w:r>
          </w:p>
        </w:tc>
      </w:tr>
      <w:tr w14:paraId="6611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89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200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学历/学位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1BF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0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E1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职务/</w:t>
            </w:r>
            <w:r>
              <w:rPr>
                <w:rFonts w:hint="eastAsia" w:ascii="宋体"/>
              </w:rPr>
              <w:t>职称</w:t>
            </w:r>
          </w:p>
        </w:tc>
        <w:tc>
          <w:tcPr>
            <w:tcW w:w="31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2F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 w14:paraId="1148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B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542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主要研究领域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A35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 w14:paraId="71F7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D9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39D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356F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 w14:paraId="24D9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7E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A31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手机号码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25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1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59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35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32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 w14:paraId="0B5B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22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</w:t>
            </w:r>
          </w:p>
          <w:p w14:paraId="45B5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55D6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24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2BE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0E2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申请经费</w:t>
            </w:r>
          </w:p>
        </w:tc>
        <w:tc>
          <w:tcPr>
            <w:tcW w:w="35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27B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 w14:paraId="7209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006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662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培养</w:t>
            </w:r>
            <w:r>
              <w:rPr>
                <w:rFonts w:hint="eastAsia" w:ascii="宋体"/>
                <w:lang w:val="en-US" w:eastAsia="zh-CN"/>
              </w:rPr>
              <w:t>类别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CA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1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6A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培养年限</w:t>
            </w:r>
          </w:p>
        </w:tc>
        <w:tc>
          <w:tcPr>
            <w:tcW w:w="35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1C2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 xml:space="preserve">   年（   年  月至   年  月）</w:t>
            </w:r>
          </w:p>
        </w:tc>
      </w:tr>
      <w:tr w14:paraId="0FA6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5AE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color w:val="FF0000"/>
                <w:u w:val="single"/>
                <w:lang w:val="en-US" w:eastAsia="zh-CN"/>
              </w:rPr>
            </w:pPr>
            <w:r>
              <w:rPr>
                <w:rFonts w:hint="eastAsia" w:ascii="宋体" w:eastAsia="宋体" w:cs="Times New Roman"/>
                <w:lang w:val="en-US" w:eastAsia="zh-CN"/>
              </w:rPr>
              <w:t>依托</w:t>
            </w:r>
          </w:p>
          <w:p w14:paraId="435BC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单位</w:t>
            </w:r>
          </w:p>
          <w:p w14:paraId="0F83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7B8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单位</w:t>
            </w:r>
            <w:r>
              <w:rPr>
                <w:rFonts w:hint="eastAsia" w:ascii="宋体"/>
              </w:rPr>
              <w:t>名称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5B7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 w14:paraId="2A3A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A90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609F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 w:eastAsia="宋体"/>
                <w:color w:val="FF0000"/>
                <w:u w:val="single"/>
                <w:lang w:val="en-US" w:eastAsia="zh-CN"/>
              </w:rPr>
            </w:pPr>
            <w:r>
              <w:rPr>
                <w:rFonts w:hint="eastAsia" w:ascii="宋体" w:eastAsia="宋体" w:cs="Times New Roman"/>
                <w:lang w:val="en-US" w:eastAsia="zh-CN"/>
              </w:rPr>
              <w:t>单位性质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31D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  <w:color w:val="FF0000"/>
                <w:u w:val="single"/>
              </w:rPr>
            </w:pPr>
          </w:p>
        </w:tc>
      </w:tr>
      <w:tr w14:paraId="04C2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31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27A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联 系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>人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38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6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89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职务职称</w:t>
            </w:r>
          </w:p>
        </w:tc>
        <w:tc>
          <w:tcPr>
            <w:tcW w:w="11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F4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95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手机号码</w:t>
            </w: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FE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 w14:paraId="67DD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F6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推荐</w:t>
            </w:r>
          </w:p>
          <w:p w14:paraId="14ADB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单位</w:t>
            </w:r>
          </w:p>
          <w:p w14:paraId="1BFBE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6CD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单位</w:t>
            </w:r>
            <w:r>
              <w:rPr>
                <w:rFonts w:hint="eastAsia" w:ascii="宋体"/>
              </w:rPr>
              <w:t>名称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5F9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 w14:paraId="5178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E1A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039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联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>系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>人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97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noWrap w:val="0"/>
            <w:vAlign w:val="center"/>
          </w:tcPr>
          <w:p w14:paraId="25F90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职务职称</w:t>
            </w:r>
          </w:p>
        </w:tc>
        <w:tc>
          <w:tcPr>
            <w:tcW w:w="11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8E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DB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  <w:lang w:val="en-US" w:eastAsia="zh-CN"/>
              </w:rPr>
              <w:t>手机号码</w:t>
            </w: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F9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 w14:paraId="7890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7ADB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简</w:t>
            </w:r>
          </w:p>
          <w:p w14:paraId="6891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  <w:p w14:paraId="36AF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  <w:p w14:paraId="1C1E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  <w:p w14:paraId="49EE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  <w:p w14:paraId="796B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695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1C3E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auto"/>
              <w:rPr>
                <w:rFonts w:hint="eastAsia" w:ascii="宋体"/>
                <w:b/>
              </w:rPr>
            </w:pPr>
            <w:r>
              <w:rPr>
                <w:rFonts w:hint="eastAsia" w:ascii="宋体"/>
              </w:rPr>
              <w:t>简述大学以上学习经历、主要研究工作经历以及获得荣誉情况</w:t>
            </w:r>
          </w:p>
        </w:tc>
      </w:tr>
    </w:tbl>
    <w:p w14:paraId="58994679">
      <w:pPr>
        <w:widowControl/>
        <w:jc w:val="left"/>
        <w:rPr>
          <w:rFonts w:hint="eastAsia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一、基本信息</w:t>
      </w:r>
    </w:p>
    <w:p w14:paraId="140D6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项目团队核心人员信息（不超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过10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人）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347"/>
        <w:gridCol w:w="2172"/>
        <w:gridCol w:w="2261"/>
      </w:tblGrid>
      <w:tr w14:paraId="23F85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8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单位及职务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职务/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 w14:paraId="4CF10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47B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F66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52E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1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CB7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C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9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97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4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B21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3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4C0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716F3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近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5年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主要科研情况</w:t>
      </w:r>
    </w:p>
    <w:p w14:paraId="18BA7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Cs/>
          <w:sz w:val="28"/>
          <w:szCs w:val="28"/>
        </w:rPr>
        <w:t>承担主要科研任务情况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9"/>
        <w:gridCol w:w="750"/>
        <w:gridCol w:w="1229"/>
        <w:gridCol w:w="900"/>
        <w:gridCol w:w="1415"/>
        <w:gridCol w:w="1410"/>
        <w:gridCol w:w="1195"/>
      </w:tblGrid>
      <w:tr w14:paraId="45E73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项目(课题)名称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F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立项编号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D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</w:t>
            </w:r>
          </w:p>
          <w:p w14:paraId="42653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(万元)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项目来源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E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计划名称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5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具体分工</w:t>
            </w:r>
          </w:p>
        </w:tc>
      </w:tr>
      <w:tr w14:paraId="2DE07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C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859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A6C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7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A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B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454E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</w:p>
    <w:p w14:paraId="4321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Cs/>
          <w:sz w:val="28"/>
          <w:szCs w:val="28"/>
        </w:rPr>
        <w:t>获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重要</w:t>
      </w:r>
      <w:r>
        <w:rPr>
          <w:rFonts w:hint="eastAsia" w:ascii="楷体" w:hAnsi="楷体" w:eastAsia="楷体" w:cs="楷体"/>
          <w:bCs/>
          <w:sz w:val="28"/>
          <w:szCs w:val="28"/>
        </w:rPr>
        <w:t>科研学术奖励情况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31"/>
        <w:gridCol w:w="2315"/>
        <w:gridCol w:w="1069"/>
        <w:gridCol w:w="1011"/>
        <w:gridCol w:w="1077"/>
        <w:gridCol w:w="980"/>
      </w:tblGrid>
      <w:tr w14:paraId="046F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065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 w14:paraId="25B4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获奖项目名称</w:t>
            </w:r>
          </w:p>
        </w:tc>
        <w:tc>
          <w:tcPr>
            <w:tcW w:w="2315" w:type="dxa"/>
            <w:noWrap w:val="0"/>
            <w:vAlign w:val="center"/>
          </w:tcPr>
          <w:p w14:paraId="7089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奖励名称</w:t>
            </w:r>
          </w:p>
        </w:tc>
        <w:tc>
          <w:tcPr>
            <w:tcW w:w="1069" w:type="dxa"/>
            <w:noWrap w:val="0"/>
            <w:vAlign w:val="center"/>
          </w:tcPr>
          <w:p w14:paraId="7316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5794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排序</w:t>
            </w:r>
          </w:p>
        </w:tc>
        <w:tc>
          <w:tcPr>
            <w:tcW w:w="1077" w:type="dxa"/>
            <w:noWrap w:val="0"/>
            <w:vAlign w:val="center"/>
          </w:tcPr>
          <w:p w14:paraId="52EA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</w:p>
          <w:p w14:paraId="5EE7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980" w:type="dxa"/>
            <w:noWrap w:val="0"/>
            <w:vAlign w:val="center"/>
          </w:tcPr>
          <w:p w14:paraId="399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授予</w:t>
            </w:r>
          </w:p>
          <w:p w14:paraId="685A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</w:t>
            </w:r>
          </w:p>
        </w:tc>
      </w:tr>
      <w:tr w14:paraId="0BCF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3AE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408F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6F93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413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6FC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4BC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2A3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4A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7C6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0E169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68EDB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465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3553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AB5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F3AD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A6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1B5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506E8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4F14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B3D3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5985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158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DBC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D38D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</w:p>
    <w:p w14:paraId="5C6DC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Cs/>
          <w:sz w:val="28"/>
          <w:szCs w:val="28"/>
        </w:rPr>
        <w:t>论文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或著作</w:t>
      </w:r>
      <w:r>
        <w:rPr>
          <w:rFonts w:hint="eastAsia" w:ascii="楷体" w:hAnsi="楷体" w:eastAsia="楷体" w:cs="楷体"/>
          <w:bCs/>
          <w:sz w:val="28"/>
          <w:szCs w:val="28"/>
        </w:rPr>
        <w:t>（“第一作者”或“通讯作者”的论文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主编或副主编的著作</w:t>
      </w:r>
      <w:r>
        <w:rPr>
          <w:rFonts w:hint="eastAsia" w:ascii="楷体" w:hAnsi="楷体" w:eastAsia="楷体" w:cs="楷体"/>
          <w:bCs/>
          <w:sz w:val="28"/>
          <w:szCs w:val="28"/>
        </w:rPr>
        <w:t>）（</w:t>
      </w:r>
      <w:r>
        <w:rPr>
          <w:rFonts w:hint="default" w:ascii="Times New Roman" w:hAnsi="Times New Roman" w:eastAsia="楷体" w:cs="Times New Roman"/>
          <w:bCs/>
          <w:sz w:val="28"/>
          <w:szCs w:val="28"/>
        </w:rPr>
        <w:t>不超过10</w:t>
      </w:r>
      <w:r>
        <w:rPr>
          <w:rFonts w:hint="eastAsia" w:ascii="楷体" w:hAnsi="楷体" w:eastAsia="楷体" w:cs="楷体"/>
          <w:bCs/>
          <w:sz w:val="28"/>
          <w:szCs w:val="28"/>
        </w:rPr>
        <w:t>篇）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00"/>
        <w:gridCol w:w="1416"/>
        <w:gridCol w:w="1417"/>
        <w:gridCol w:w="1575"/>
        <w:gridCol w:w="1262"/>
        <w:gridCol w:w="1232"/>
      </w:tblGrid>
      <w:tr w14:paraId="4AB1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 w14:paraId="61BE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00" w:type="dxa"/>
            <w:noWrap w:val="0"/>
            <w:vAlign w:val="center"/>
          </w:tcPr>
          <w:p w14:paraId="7007E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或著作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题目</w:t>
            </w:r>
          </w:p>
        </w:tc>
        <w:tc>
          <w:tcPr>
            <w:tcW w:w="1416" w:type="dxa"/>
            <w:noWrap w:val="0"/>
            <w:vAlign w:val="center"/>
          </w:tcPr>
          <w:p w14:paraId="2943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所有作者（通讯作者请标注*）</w:t>
            </w:r>
          </w:p>
        </w:tc>
        <w:tc>
          <w:tcPr>
            <w:tcW w:w="1417" w:type="dxa"/>
            <w:noWrap w:val="0"/>
            <w:vAlign w:val="center"/>
          </w:tcPr>
          <w:p w14:paraId="13AE5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期刊名称</w:t>
            </w:r>
          </w:p>
        </w:tc>
        <w:tc>
          <w:tcPr>
            <w:tcW w:w="1575" w:type="dxa"/>
            <w:noWrap w:val="0"/>
            <w:vAlign w:val="center"/>
          </w:tcPr>
          <w:p w14:paraId="5189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期刊类别</w:t>
            </w:r>
          </w:p>
        </w:tc>
        <w:tc>
          <w:tcPr>
            <w:tcW w:w="1262" w:type="dxa"/>
            <w:noWrap w:val="0"/>
            <w:vAlign w:val="center"/>
          </w:tcPr>
          <w:p w14:paraId="45F4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被SCI、EI、ISTP收录情况</w:t>
            </w:r>
          </w:p>
        </w:tc>
        <w:tc>
          <w:tcPr>
            <w:tcW w:w="1232" w:type="dxa"/>
            <w:noWrap w:val="0"/>
            <w:vAlign w:val="center"/>
          </w:tcPr>
          <w:p w14:paraId="283E3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年份、卷期及页码</w:t>
            </w:r>
          </w:p>
        </w:tc>
      </w:tr>
      <w:tr w14:paraId="7A67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 w14:paraId="2D33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3CE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35B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CB8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360A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核心期刊/国家级期刊/省级期刊/其他</w:t>
            </w:r>
          </w:p>
        </w:tc>
        <w:tc>
          <w:tcPr>
            <w:tcW w:w="1262" w:type="dxa"/>
            <w:noWrap w:val="0"/>
            <w:vAlign w:val="center"/>
          </w:tcPr>
          <w:p w14:paraId="55DB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6310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45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 w14:paraId="3708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0DB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A60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13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2727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321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5EF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8B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 w14:paraId="16ED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FD6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D0F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B4B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05CB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952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6A6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6B28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eastAsia="zh-CN"/>
        </w:rPr>
      </w:pPr>
    </w:p>
    <w:p w14:paraId="7D211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知识产权</w:t>
      </w:r>
      <w:r>
        <w:rPr>
          <w:rFonts w:hint="eastAsia" w:ascii="楷体" w:hAnsi="楷体" w:eastAsia="楷体" w:cs="楷体"/>
          <w:bCs/>
          <w:sz w:val="28"/>
          <w:szCs w:val="28"/>
        </w:rPr>
        <w:t>授权情况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73"/>
        <w:gridCol w:w="980"/>
        <w:gridCol w:w="1065"/>
        <w:gridCol w:w="1185"/>
        <w:gridCol w:w="826"/>
        <w:gridCol w:w="1293"/>
        <w:gridCol w:w="1077"/>
      </w:tblGrid>
      <w:tr w14:paraId="70FE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7" w:type="dxa"/>
            <w:noWrap w:val="0"/>
            <w:vAlign w:val="center"/>
          </w:tcPr>
          <w:p w14:paraId="72848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73" w:type="dxa"/>
            <w:noWrap w:val="0"/>
            <w:vAlign w:val="center"/>
          </w:tcPr>
          <w:p w14:paraId="497C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专利名称</w:t>
            </w:r>
          </w:p>
        </w:tc>
        <w:tc>
          <w:tcPr>
            <w:tcW w:w="980" w:type="dxa"/>
            <w:noWrap w:val="0"/>
            <w:vAlign w:val="center"/>
          </w:tcPr>
          <w:p w14:paraId="75BE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授权号</w:t>
            </w:r>
          </w:p>
        </w:tc>
        <w:tc>
          <w:tcPr>
            <w:tcW w:w="1065" w:type="dxa"/>
            <w:noWrap w:val="0"/>
            <w:vAlign w:val="center"/>
          </w:tcPr>
          <w:p w14:paraId="3C4E5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IPC分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类号</w:t>
            </w:r>
          </w:p>
        </w:tc>
        <w:tc>
          <w:tcPr>
            <w:tcW w:w="1185" w:type="dxa"/>
            <w:noWrap w:val="0"/>
            <w:vAlign w:val="center"/>
          </w:tcPr>
          <w:p w14:paraId="3F45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发明人排序</w:t>
            </w:r>
          </w:p>
        </w:tc>
        <w:tc>
          <w:tcPr>
            <w:tcW w:w="826" w:type="dxa"/>
            <w:noWrap w:val="0"/>
            <w:vAlign w:val="center"/>
          </w:tcPr>
          <w:p w14:paraId="2AEF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</w:t>
            </w:r>
          </w:p>
          <w:p w14:paraId="031B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293" w:type="dxa"/>
            <w:noWrap w:val="0"/>
            <w:vAlign w:val="center"/>
          </w:tcPr>
          <w:p w14:paraId="114B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授权国别或组织</w:t>
            </w:r>
          </w:p>
        </w:tc>
        <w:tc>
          <w:tcPr>
            <w:tcW w:w="1077" w:type="dxa"/>
            <w:noWrap w:val="0"/>
            <w:vAlign w:val="center"/>
          </w:tcPr>
          <w:p w14:paraId="1F0B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知识产权类别</w:t>
            </w:r>
          </w:p>
        </w:tc>
      </w:tr>
      <w:tr w14:paraId="3B31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7" w:type="dxa"/>
            <w:noWrap w:val="0"/>
            <w:vAlign w:val="center"/>
          </w:tcPr>
          <w:p w14:paraId="47BE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09D8A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D49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B08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0EE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9244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B43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B4A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7B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7" w:type="dxa"/>
            <w:noWrap w:val="0"/>
            <w:vAlign w:val="center"/>
          </w:tcPr>
          <w:p w14:paraId="68D7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775D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56A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B0F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F5B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478B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478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729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33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7" w:type="dxa"/>
            <w:noWrap w:val="0"/>
            <w:vAlign w:val="center"/>
          </w:tcPr>
          <w:p w14:paraId="60AE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3D9C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BBF7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0ED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426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B516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8CB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5CB7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528BEE7"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</w:p>
    <w:p w14:paraId="02DFB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（五）参加重要学术交流（会议）情况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75"/>
        <w:gridCol w:w="1192"/>
        <w:gridCol w:w="1500"/>
        <w:gridCol w:w="1649"/>
        <w:gridCol w:w="984"/>
        <w:gridCol w:w="895"/>
        <w:gridCol w:w="895"/>
      </w:tblGrid>
      <w:tr w14:paraId="1DD9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noWrap w:val="0"/>
            <w:vAlign w:val="center"/>
          </w:tcPr>
          <w:p w14:paraId="501B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4C4AB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是否作报告</w:t>
            </w:r>
          </w:p>
        </w:tc>
        <w:tc>
          <w:tcPr>
            <w:tcW w:w="1192" w:type="dxa"/>
            <w:noWrap w:val="0"/>
            <w:vAlign w:val="center"/>
          </w:tcPr>
          <w:p w14:paraId="15FF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报告名称</w:t>
            </w:r>
          </w:p>
        </w:tc>
        <w:tc>
          <w:tcPr>
            <w:tcW w:w="1500" w:type="dxa"/>
            <w:noWrap w:val="0"/>
            <w:vAlign w:val="center"/>
          </w:tcPr>
          <w:p w14:paraId="2004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报告类别</w:t>
            </w:r>
          </w:p>
        </w:tc>
        <w:tc>
          <w:tcPr>
            <w:tcW w:w="1649" w:type="dxa"/>
            <w:noWrap w:val="0"/>
            <w:vAlign w:val="center"/>
          </w:tcPr>
          <w:p w14:paraId="50B0E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活动名称</w:t>
            </w:r>
          </w:p>
        </w:tc>
        <w:tc>
          <w:tcPr>
            <w:tcW w:w="984" w:type="dxa"/>
            <w:noWrap w:val="0"/>
            <w:vAlign w:val="center"/>
          </w:tcPr>
          <w:p w14:paraId="61DE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主办方</w:t>
            </w:r>
          </w:p>
        </w:tc>
        <w:tc>
          <w:tcPr>
            <w:tcW w:w="895" w:type="dxa"/>
            <w:noWrap w:val="0"/>
            <w:vAlign w:val="center"/>
          </w:tcPr>
          <w:p w14:paraId="62B69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895" w:type="dxa"/>
            <w:noWrap w:val="0"/>
            <w:vAlign w:val="center"/>
          </w:tcPr>
          <w:p w14:paraId="079A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地点</w:t>
            </w:r>
          </w:p>
        </w:tc>
      </w:tr>
      <w:tr w14:paraId="5484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noWrap w:val="0"/>
            <w:vAlign w:val="center"/>
          </w:tcPr>
          <w:p w14:paraId="424B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6A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124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E43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7B81D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1FF46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 w14:paraId="7C885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 w14:paraId="08C9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0B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noWrap w:val="0"/>
            <w:vAlign w:val="center"/>
          </w:tcPr>
          <w:p w14:paraId="40845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C86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9F1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E6C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68E8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0590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 w14:paraId="07ED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 w14:paraId="1F06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D0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noWrap w:val="0"/>
            <w:vAlign w:val="center"/>
          </w:tcPr>
          <w:p w14:paraId="4917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152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25A9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552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0405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0CC0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 w14:paraId="6503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 w14:paraId="75C2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A101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</w:p>
    <w:p w14:paraId="62E13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（六）制定标准情况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160"/>
        <w:gridCol w:w="2671"/>
        <w:gridCol w:w="1395"/>
        <w:gridCol w:w="1077"/>
        <w:gridCol w:w="980"/>
      </w:tblGrid>
      <w:tr w14:paraId="750F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2818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14CD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671" w:type="dxa"/>
            <w:noWrap w:val="0"/>
            <w:vAlign w:val="center"/>
          </w:tcPr>
          <w:p w14:paraId="4AE9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noWrap w:val="0"/>
            <w:vAlign w:val="center"/>
          </w:tcPr>
          <w:p w14:paraId="45D1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类别</w:t>
            </w:r>
          </w:p>
        </w:tc>
        <w:tc>
          <w:tcPr>
            <w:tcW w:w="1077" w:type="dxa"/>
            <w:noWrap w:val="0"/>
            <w:vAlign w:val="center"/>
          </w:tcPr>
          <w:p w14:paraId="3B53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颁布/修订时间</w:t>
            </w:r>
          </w:p>
        </w:tc>
        <w:tc>
          <w:tcPr>
            <w:tcW w:w="980" w:type="dxa"/>
            <w:noWrap w:val="0"/>
            <w:vAlign w:val="center"/>
          </w:tcPr>
          <w:p w14:paraId="1EDA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 w14:paraId="1C0C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排序</w:t>
            </w:r>
          </w:p>
        </w:tc>
      </w:tr>
      <w:tr w14:paraId="74F1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56CE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986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1" w:type="dxa"/>
            <w:noWrap w:val="0"/>
            <w:vAlign w:val="center"/>
          </w:tcPr>
          <w:p w14:paraId="1BB1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5820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FA6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19A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C3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0A36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286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1" w:type="dxa"/>
            <w:noWrap w:val="0"/>
            <w:vAlign w:val="center"/>
          </w:tcPr>
          <w:p w14:paraId="54FB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D622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D68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58B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9A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24C0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656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1" w:type="dxa"/>
            <w:noWrap w:val="0"/>
            <w:vAlign w:val="center"/>
          </w:tcPr>
          <w:p w14:paraId="27264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3D5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0C48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E32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7CE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（七）主要新产品（含新品种）/新装备/新工艺/新材料开发情况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82"/>
        <w:gridCol w:w="1039"/>
        <w:gridCol w:w="984"/>
        <w:gridCol w:w="2393"/>
        <w:gridCol w:w="2285"/>
      </w:tblGrid>
      <w:tr w14:paraId="2CF0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44B2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582" w:type="dxa"/>
            <w:noWrap w:val="0"/>
            <w:vAlign w:val="center"/>
          </w:tcPr>
          <w:p w14:paraId="6D4D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039" w:type="dxa"/>
            <w:noWrap w:val="0"/>
            <w:vAlign w:val="center"/>
          </w:tcPr>
          <w:p w14:paraId="1617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创新性</w:t>
            </w:r>
          </w:p>
        </w:tc>
        <w:tc>
          <w:tcPr>
            <w:tcW w:w="984" w:type="dxa"/>
            <w:noWrap w:val="0"/>
            <w:vAlign w:val="center"/>
          </w:tcPr>
          <w:p w14:paraId="2979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开发</w:t>
            </w:r>
          </w:p>
          <w:p w14:paraId="3B33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阶段</w:t>
            </w:r>
          </w:p>
        </w:tc>
        <w:tc>
          <w:tcPr>
            <w:tcW w:w="2393" w:type="dxa"/>
            <w:noWrap w:val="0"/>
            <w:vAlign w:val="center"/>
          </w:tcPr>
          <w:p w14:paraId="46D4A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功能、应用领域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以内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85" w:type="dxa"/>
            <w:noWrap w:val="0"/>
            <w:vAlign w:val="center"/>
          </w:tcPr>
          <w:p w14:paraId="554C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经济效益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以内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5587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29B2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DDCF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F47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6BA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41C8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56D8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D4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7531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43F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ADA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21E5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D4E3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7CE1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FA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64B5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D45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149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5EA2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3502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15DC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7433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（八）其他重要成果及业绩、贡献（</w: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400字以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内）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 w14:paraId="7015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80" w:hRule="atLeast"/>
        </w:trPr>
        <w:tc>
          <w:tcPr>
            <w:tcW w:w="9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2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left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</w:p>
        </w:tc>
      </w:tr>
    </w:tbl>
    <w:p w14:paraId="7AC97662">
      <w:pPr>
        <w:jc w:val="center"/>
        <w:rPr>
          <w:rFonts w:hint="eastAsia" w:ascii="黑体" w:eastAsia="黑体"/>
          <w:b/>
          <w:sz w:val="30"/>
          <w:szCs w:val="30"/>
        </w:rPr>
      </w:pPr>
    </w:p>
    <w:p w14:paraId="7B029FD5">
      <w:pPr>
        <w:widowControl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、推荐人选自我评价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 w14:paraId="0D09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  <w:jc w:val="center"/>
        </w:trPr>
        <w:tc>
          <w:tcPr>
            <w:tcW w:w="9135" w:type="dxa"/>
            <w:noWrap w:val="0"/>
            <w:vAlign w:val="top"/>
          </w:tcPr>
          <w:p w14:paraId="33E5AED7">
            <w:pPr>
              <w:spacing w:line="240" w:lineRule="auto"/>
              <w:ind w:right="6" w:firstLine="42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（主要包括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引领农牧业发展能力、农业技术推广能力、乡村产业带动能力等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方面的情况。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数10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00字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以内）</w:t>
            </w:r>
          </w:p>
        </w:tc>
      </w:tr>
    </w:tbl>
    <w:p w14:paraId="5FD50A61">
      <w:pPr>
        <w:pStyle w:val="9"/>
        <w:spacing w:before="0" w:beforeAutospacing="0" w:after="0" w:afterAutospacing="0" w:line="480" w:lineRule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ascii="仿宋_GB2312" w:eastAsia="仿宋_GB2312"/>
          <w:b/>
          <w:sz w:val="30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、拟开展的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项目实施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方案（请按以下提纲编写）</w:t>
      </w:r>
    </w:p>
    <w:p w14:paraId="4946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（一）主</w: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要培养内容及创新点（1000字以内）</w:t>
      </w:r>
    </w:p>
    <w:p w14:paraId="0BEE7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054E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（二）主要技术支撑（500字以内）</w:t>
      </w:r>
    </w:p>
    <w:p w14:paraId="69A50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6F1C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（三）项目资金需求额度及支出范围（逐年列出，500字以内）</w:t>
      </w:r>
    </w:p>
    <w:p w14:paraId="3F2F0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1082E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（四）预期产生效益（500字以内）</w:t>
      </w:r>
    </w:p>
    <w:p w14:paraId="62E6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1D53E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（五）预期考核目标（量化目标不少于7条）</w:t>
      </w:r>
    </w:p>
    <w:p w14:paraId="50A25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57A8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（六）国内外合作计划（500字以内）</w:t>
      </w:r>
    </w:p>
    <w:p w14:paraId="0A4A5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6ED8C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（七）个人能力提升、人才培养和团队建设（1000字以内）</w:t>
      </w:r>
    </w:p>
    <w:p w14:paraId="618FB721">
      <w:pPr>
        <w:spacing w:after="156" w:afterLines="50" w:line="500" w:lineRule="exact"/>
        <w:ind w:right="6"/>
        <w:rPr>
          <w:rFonts w:hint="eastAsia" w:ascii="宋体" w:hAnsi="宋体" w:cs="宋体"/>
          <w:b/>
          <w:sz w:val="28"/>
          <w:szCs w:val="28"/>
        </w:rPr>
      </w:pPr>
    </w:p>
    <w:p w14:paraId="1E0EB7B3">
      <w:pPr>
        <w:spacing w:after="156" w:afterLines="50" w:line="500" w:lineRule="exact"/>
        <w:ind w:right="6"/>
        <w:rPr>
          <w:rFonts w:hint="eastAsia" w:ascii="宋体" w:hAnsi="宋体" w:eastAsia="黑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六、经费预算（按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  <w:t>项目实施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全周期填写）</w:t>
      </w:r>
    </w:p>
    <w:tbl>
      <w:tblPr>
        <w:tblStyle w:val="10"/>
        <w:tblpPr w:leftFromText="180" w:rightFromText="180" w:vertAnchor="text" w:horzAnchor="page" w:tblpX="1590" w:tblpY="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7"/>
        <w:gridCol w:w="1203"/>
        <w:gridCol w:w="2268"/>
        <w:gridCol w:w="1320"/>
      </w:tblGrid>
      <w:tr w14:paraId="3CF7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C59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预算科目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5CF2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总预算数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93DF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4"/>
              </w:rPr>
              <w:t>其中：</w:t>
            </w:r>
            <w:r>
              <w:rPr>
                <w:rFonts w:hint="eastAsia" w:ascii="Times New Roman" w:hAnsi="Times New Roman" w:cs="Times New Roman"/>
                <w:b/>
                <w:bCs/>
                <w:spacing w:val="-20"/>
                <w:sz w:val="24"/>
                <w:lang w:eastAsia="zh-CN"/>
              </w:rPr>
              <w:t>地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4"/>
              </w:rPr>
              <w:t>区财政拨款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6677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备注</w:t>
            </w:r>
          </w:p>
        </w:tc>
      </w:tr>
      <w:tr w14:paraId="2C01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07C4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⑴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D703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528E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6230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⑷</w:t>
            </w:r>
          </w:p>
        </w:tc>
      </w:tr>
      <w:tr w14:paraId="533A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84D8"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一、预算来源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34CD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71DA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53AB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59F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B49A">
            <w:pPr>
              <w:snapToGrid w:val="0"/>
              <w:spacing w:line="320" w:lineRule="exact"/>
              <w:ind w:firstLine="432" w:firstLineChars="200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pacing w:val="-20"/>
                <w:sz w:val="24"/>
                <w:lang w:eastAsia="zh-CN"/>
              </w:rPr>
              <w:t>地区</w:t>
            </w: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</w:rPr>
              <w:t>财政拨款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2A54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9692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AB91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931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2D5E">
            <w:pPr>
              <w:snapToGrid w:val="0"/>
              <w:spacing w:line="320" w:lineRule="exact"/>
              <w:ind w:firstLine="256" w:firstLineChars="10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FBE2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A2AE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1861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A81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A2D"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二、支出预算合计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022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4DE2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E10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A5C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D347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（一）直接费用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0C16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A56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607D7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E64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093C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材料支出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932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B467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0D974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1EE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110A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测试化验加工支出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9B2B"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E910"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0042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C05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FA9D">
            <w:pPr>
              <w:autoSpaceDE w:val="0"/>
              <w:autoSpaceDN w:val="0"/>
              <w:spacing w:line="320" w:lineRule="exac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培训费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2F82"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F7F9"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FDD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D88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D3A3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4.差旅费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4AD8"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8CEE"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8647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83A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0501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出版/文献/信息传播/知识产权事务/档案支出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4634"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D0B3"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142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4BB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E9F6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6.劳务费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AD85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8AAA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C88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8D2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D532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.......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D678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2931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53D0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42A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165A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424B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295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C263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ABB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7277">
            <w:pPr>
              <w:snapToGrid w:val="0"/>
              <w:spacing w:line="320" w:lineRule="exact"/>
              <w:ind w:firstLine="256" w:firstLineChars="10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900F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2A6C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D41FD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4DA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ABBA6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（二）间接费用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BD31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B1F2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25A3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2521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B5AE"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个人生活补助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D05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18E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20E9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 w14:paraId="2961920C">
      <w:pPr>
        <w:autoSpaceDE w:val="0"/>
        <w:autoSpaceDN w:val="0"/>
        <w:spacing w:line="320" w:lineRule="exac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注：参照《“塔城英才”计划实施办法（试行）》（塔地党办发〔2025〕20号）填写。</w:t>
      </w:r>
    </w:p>
    <w:p w14:paraId="3C563C94">
      <w:pPr>
        <w:spacing w:after="156" w:afterLines="50" w:line="500" w:lineRule="exact"/>
        <w:ind w:right="6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推荐意见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010"/>
      </w:tblGrid>
      <w:tr w14:paraId="6148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4C7DB8D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本</w:t>
            </w:r>
          </w:p>
          <w:p w14:paraId="109D59A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人</w:t>
            </w:r>
          </w:p>
          <w:p w14:paraId="188841F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承</w:t>
            </w:r>
          </w:p>
          <w:p w14:paraId="4DAB463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诺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56C0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592" w:firstLineChars="200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我保证申请书内容的真实性。如果获得项目资助，我将履行项目负责人职责，严格遵守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的</w:t>
            </w:r>
            <w:r>
              <w:rPr>
                <w:rFonts w:hint="eastAsia" w:ascii="宋体" w:hAnsi="宋体"/>
                <w:sz w:val="28"/>
                <w:szCs w:val="28"/>
              </w:rPr>
              <w:t>相关规定，切实保证研究工作时间，认真开展工作，按时报送有关材料。若填报失实和违反规定，本人将承担全部责任。</w:t>
            </w:r>
          </w:p>
          <w:p w14:paraId="33BD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592" w:firstLineChars="200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5949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592" w:firstLineChars="200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3E61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592" w:firstLineChars="200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签字：</w:t>
            </w:r>
          </w:p>
          <w:p w14:paraId="3BB48F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15" w:leftChars="0" w:hanging="115" w:hangingChars="39"/>
              <w:jc w:val="right"/>
              <w:textAlignment w:val="auto"/>
              <w:outlineLvl w:val="9"/>
              <w:rPr>
                <w:rFonts w:hint="default" w:ascii="仿宋_GB2312" w:eastAsia="宋体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</w:rPr>
              <w:t>年   月   日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</w:t>
            </w:r>
          </w:p>
        </w:tc>
      </w:tr>
      <w:tr w14:paraId="0775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604A71C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依</w:t>
            </w:r>
          </w:p>
          <w:p w14:paraId="1C64EE2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托</w:t>
            </w:r>
          </w:p>
          <w:p w14:paraId="02FC4B8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 w14:paraId="22A1D51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 w14:paraId="1767C1F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意</w:t>
            </w:r>
          </w:p>
          <w:p w14:paraId="05D45D5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551D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592" w:firstLineChars="200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已按填报说明对申请人的资格和申请书内容进行了审核。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申请培养项目</w:t>
            </w:r>
            <w:r>
              <w:rPr>
                <w:rFonts w:hint="eastAsia" w:ascii="宋体" w:hAnsi="宋体"/>
                <w:sz w:val="28"/>
                <w:szCs w:val="28"/>
              </w:rPr>
              <w:t>如获资助，我单位保证对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培养对象</w:t>
            </w:r>
            <w:r>
              <w:rPr>
                <w:rFonts w:hint="eastAsia" w:ascii="宋体" w:hAnsi="宋体"/>
                <w:sz w:val="28"/>
                <w:szCs w:val="28"/>
              </w:rPr>
              <w:t>实施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研究计划</w:t>
            </w:r>
            <w:r>
              <w:rPr>
                <w:rFonts w:hint="eastAsia" w:ascii="宋体" w:hAnsi="宋体"/>
                <w:sz w:val="28"/>
                <w:szCs w:val="28"/>
              </w:rPr>
              <w:t>所需要的人力、物力和工作时间等条件给予保障，严格遵守有关规定，督促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培养对象</w:t>
            </w:r>
            <w:r>
              <w:rPr>
                <w:rFonts w:hint="eastAsia" w:ascii="宋体" w:hAnsi="宋体"/>
                <w:sz w:val="28"/>
                <w:szCs w:val="28"/>
              </w:rPr>
              <w:t>及本单位管理部门按照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地委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农办</w:t>
            </w:r>
            <w:r>
              <w:rPr>
                <w:rFonts w:hint="eastAsia" w:ascii="宋体" w:hAnsi="宋体"/>
                <w:sz w:val="28"/>
                <w:szCs w:val="28"/>
              </w:rPr>
              <w:t>的规定及时报送有关材料。</w:t>
            </w:r>
          </w:p>
          <w:p w14:paraId="38E1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592" w:firstLineChars="200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363A1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592" w:firstLineChars="200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46C91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依托</w:t>
            </w:r>
            <w:r>
              <w:rPr>
                <w:rFonts w:hint="eastAsia" w:ascii="宋体" w:hAnsi="宋体"/>
                <w:sz w:val="28"/>
                <w:szCs w:val="28"/>
              </w:rPr>
              <w:t>单位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公章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）：</w:t>
            </w:r>
          </w:p>
          <w:p w14:paraId="0B00DC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-9" w:leftChars="-55" w:hanging="115" w:hangingChars="39"/>
              <w:jc w:val="right"/>
              <w:textAlignment w:val="auto"/>
              <w:outlineLvl w:val="9"/>
              <w:rPr>
                <w:rFonts w:hint="default" w:ascii="仿宋_GB2312" w:eastAsia="宋体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</w:rPr>
              <w:t>年   月   日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</w:t>
            </w:r>
          </w:p>
        </w:tc>
      </w:tr>
      <w:tr w14:paraId="0D03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5A9AF35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推</w:t>
            </w:r>
          </w:p>
          <w:p w14:paraId="1E78DE5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荐</w:t>
            </w:r>
          </w:p>
          <w:p w14:paraId="4A95B98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单位意</w:t>
            </w:r>
          </w:p>
          <w:p w14:paraId="24405D52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47AEA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" w:leftChars="0" w:firstLine="594" w:firstLineChars="201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本单位已就申报材料内容的真实性和完整性进行审核，不存在违背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宋体" w:hAnsi="宋体"/>
                <w:sz w:val="28"/>
                <w:szCs w:val="28"/>
              </w:rPr>
              <w:t>规定和其它科研诚信要求的行为，申报材料符合国家保密有关规定。</w:t>
            </w:r>
          </w:p>
          <w:p w14:paraId="76E4D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  <w:p w14:paraId="3B71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  <w:p w14:paraId="64E5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  <w:p w14:paraId="0068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  <w:p w14:paraId="5A1E0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主管单位（盖章）：</w:t>
            </w:r>
          </w:p>
          <w:p w14:paraId="1C44F9C2"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default" w:ascii="仿宋_GB2312" w:eastAsia="宋体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</w:rPr>
              <w:t>年   月   日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</w:t>
            </w:r>
          </w:p>
        </w:tc>
      </w:tr>
    </w:tbl>
    <w:p w14:paraId="585CC85A">
      <w:pPr>
        <w:widowControl/>
        <w:spacing w:before="285" w:beforeLines="50" w:line="320" w:lineRule="exact"/>
        <w:jc w:val="left"/>
        <w:rPr>
          <w:rFonts w:hint="eastAsia" w:cs="宋体"/>
          <w:color w:val="000000"/>
          <w:sz w:val="21"/>
          <w:szCs w:val="21"/>
        </w:rPr>
      </w:pPr>
    </w:p>
    <w:p w14:paraId="35088AF5">
      <w:pPr>
        <w:adjustRightInd w:val="0"/>
        <w:snapToGrid w:val="0"/>
        <w:spacing w:before="120" w:line="300" w:lineRule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</w:t>
      </w:r>
    </w:p>
    <w:p w14:paraId="01CD3E79">
      <w:pPr>
        <w:adjustRightInd w:val="0"/>
        <w:snapToGrid w:val="0"/>
        <w:spacing w:before="120" w:line="300" w:lineRule="auto"/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1. 相关业绩及证明材料（复印件加盖公章）</w:t>
      </w:r>
    </w:p>
    <w:p w14:paraId="1296B8B1">
      <w:pPr>
        <w:adjustRightInd w:val="0"/>
        <w:snapToGrid w:val="0"/>
        <w:spacing w:before="120" w:line="300" w:lineRule="auto"/>
        <w:rPr>
          <w:rFonts w:hint="default" w:ascii="宋体" w:hAnsi="宋体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2. 企业营业执照2025、2026年度资产负债表、利润及利润分配表、员工社保复印件</w:t>
      </w:r>
    </w:p>
    <w:p w14:paraId="77314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6404B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bookmarkEnd w:id="0"/>
    <w:p w14:paraId="2A81B130"/>
    <w:sectPr>
      <w:footerReference r:id="rId9" w:type="default"/>
      <w:pgSz w:w="11906" w:h="16838"/>
      <w:pgMar w:top="2098" w:right="1531" w:bottom="1984" w:left="1531" w:header="1134" w:footer="1587" w:gutter="0"/>
      <w:pgNumType w:fmt="decimal" w:start="9"/>
      <w:cols w:space="720" w:num="1"/>
      <w:rtlGutter w:val="0"/>
      <w:docGrid w:type="linesAndChars" w:linePitch="490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4901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34950CC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12C6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BFA2F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628E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EECE3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57892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D9DD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E60DA"/>
    <w:rsid w:val="078D56D4"/>
    <w:rsid w:val="0C51444C"/>
    <w:rsid w:val="167E347B"/>
    <w:rsid w:val="1A452454"/>
    <w:rsid w:val="202E1678"/>
    <w:rsid w:val="2572514C"/>
    <w:rsid w:val="26FE1506"/>
    <w:rsid w:val="2FA40A6C"/>
    <w:rsid w:val="33A01924"/>
    <w:rsid w:val="3A70703D"/>
    <w:rsid w:val="3F6F0860"/>
    <w:rsid w:val="49275927"/>
    <w:rsid w:val="4FB46852"/>
    <w:rsid w:val="55DE60DA"/>
    <w:rsid w:val="5DBE3A5C"/>
    <w:rsid w:val="632750BB"/>
    <w:rsid w:val="64475608"/>
    <w:rsid w:val="665D3CE7"/>
    <w:rsid w:val="66DE247D"/>
    <w:rsid w:val="6C2D6C9C"/>
    <w:rsid w:val="6CFB323D"/>
    <w:rsid w:val="6FA1118A"/>
    <w:rsid w:val="727322CA"/>
    <w:rsid w:val="735D5772"/>
    <w:rsid w:val="760D782F"/>
    <w:rsid w:val="77B030EB"/>
    <w:rsid w:val="7A3805DE"/>
    <w:rsid w:val="7B8B7D53"/>
    <w:rsid w:val="7C3F6CA2"/>
    <w:rsid w:val="7F221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00"/>
    </w:pPr>
    <w:rPr>
      <w:sz w:val="30"/>
    </w:rPr>
  </w:style>
  <w:style w:type="paragraph" w:styleId="4">
    <w:name w:val="Body Text First Indent"/>
    <w:basedOn w:val="5"/>
    <w:next w:val="7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2024-04-28T04:05:00Z</dcterms:created>
  <dc:creator>杨会峰</dc:creator>
  <cp:lastModifiedBy>Administrator</cp:lastModifiedBy>
  <cp:lastPrinted>2026-03-13T09:36:44Z</cp:lastPrinted>
  <dcterms:modified xsi:type="dcterms:W3CDTF">2026-04-17T10:33:46Z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96B32021ED184FDE9917284E1EA8C53B_13</vt:lpwstr>
  </property>
</Properties>
</file>