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D0EA2">
      <w:pPr>
        <w:pStyle w:val="11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  <w:t>1</w:t>
      </w:r>
    </w:p>
    <w:p w14:paraId="50F5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关于申请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地区</w:t>
      </w:r>
      <w:r>
        <w:rPr>
          <w:rFonts w:ascii="Times New Roman" w:hAnsi="Times New Roman" w:eastAsia="方正小标宋简体"/>
          <w:sz w:val="44"/>
          <w:szCs w:val="44"/>
        </w:rPr>
        <w:t>“一事一议”引进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高层次人才</w:t>
      </w:r>
    </w:p>
    <w:p w14:paraId="4992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创新团队</w:t>
      </w:r>
      <w:r>
        <w:rPr>
          <w:rFonts w:ascii="Times New Roman" w:hAnsi="Times New Roman" w:eastAsia="方正小标宋简体"/>
          <w:sz w:val="44"/>
          <w:szCs w:val="44"/>
        </w:rPr>
        <w:t>项目的情况报告</w:t>
      </w:r>
    </w:p>
    <w:p w14:paraId="3052EEE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（模板，仅供参考）</w:t>
      </w:r>
    </w:p>
    <w:p w14:paraId="6704B3BA">
      <w:pPr>
        <w:rPr>
          <w:rFonts w:hint="eastAsia" w:ascii="Times New Roman" w:hAnsi="Times New Roman"/>
          <w:lang w:eastAsia="zh-CN"/>
        </w:rPr>
      </w:pPr>
    </w:p>
    <w:p w14:paraId="56CA0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  <w:lang w:eastAsia="zh-Hans"/>
        </w:rPr>
        <w:t>、</w:t>
      </w:r>
      <w:r>
        <w:rPr>
          <w:rFonts w:ascii="Times New Roman" w:hAnsi="Times New Roman" w:eastAsia="黑体"/>
          <w:sz w:val="32"/>
          <w:szCs w:val="32"/>
        </w:rPr>
        <w:t>拟引进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高层次人才</w:t>
      </w:r>
      <w:r>
        <w:rPr>
          <w:rFonts w:ascii="Times New Roman" w:hAnsi="Times New Roman" w:eastAsia="黑体"/>
          <w:sz w:val="32"/>
          <w:szCs w:val="32"/>
        </w:rPr>
        <w:t>创新团队</w:t>
      </w:r>
      <w:r>
        <w:rPr>
          <w:rFonts w:ascii="Times New Roman" w:hAnsi="Times New Roman" w:eastAsia="黑体"/>
          <w:sz w:val="32"/>
          <w:szCs w:val="32"/>
          <w:lang w:eastAsia="zh-Hans"/>
        </w:rPr>
        <w:t>的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重大意义及地委部署要求</w:t>
      </w:r>
    </w:p>
    <w:p w14:paraId="4D8E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0EDA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5975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  <w:lang w:eastAsia="zh-Hans"/>
        </w:rPr>
        <w:t>、</w:t>
      </w:r>
      <w:r>
        <w:rPr>
          <w:rFonts w:ascii="Times New Roman" w:hAnsi="Times New Roman" w:eastAsia="黑体"/>
          <w:sz w:val="32"/>
          <w:szCs w:val="32"/>
        </w:rPr>
        <w:t>拟引进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高层次人才</w:t>
      </w:r>
      <w:r>
        <w:rPr>
          <w:rFonts w:ascii="Times New Roman" w:hAnsi="Times New Roman" w:eastAsia="黑体"/>
          <w:sz w:val="32"/>
          <w:szCs w:val="32"/>
        </w:rPr>
        <w:t>创新团队单位和创新团队基本情况</w:t>
      </w:r>
    </w:p>
    <w:p w14:paraId="463EC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用人单位（</w:t>
      </w:r>
      <w:r>
        <w:rPr>
          <w:rFonts w:ascii="Times New Roman" w:hAnsi="Times New Roman" w:eastAsia="楷体_GB2312"/>
          <w:b/>
          <w:bCs/>
          <w:sz w:val="32"/>
          <w:szCs w:val="32"/>
        </w:rPr>
        <w:t>引才单位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b/>
          <w:bCs/>
          <w:sz w:val="32"/>
          <w:szCs w:val="32"/>
        </w:rPr>
        <w:t>基本情况</w:t>
      </w:r>
    </w:p>
    <w:p w14:paraId="75F3D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 w14:paraId="298F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 w14:paraId="12757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（二）拟引进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高层次</w:t>
      </w:r>
      <w:r>
        <w:rPr>
          <w:rFonts w:ascii="Times New Roman" w:hAnsi="Times New Roman" w:eastAsia="楷体_GB2312"/>
          <w:b/>
          <w:bCs/>
          <w:sz w:val="32"/>
          <w:szCs w:val="32"/>
        </w:rPr>
        <w:t>人才创新团队基本情况</w:t>
      </w:r>
    </w:p>
    <w:p w14:paraId="3C8FF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创新</w:t>
      </w:r>
      <w:r>
        <w:rPr>
          <w:rFonts w:ascii="Times New Roman" w:hAnsi="Times New Roman" w:eastAsia="仿宋_GB2312"/>
          <w:b/>
          <w:bCs/>
          <w:sz w:val="32"/>
          <w:szCs w:val="32"/>
        </w:rPr>
        <w:t>团队负责人：</w:t>
      </w:r>
    </w:p>
    <w:p w14:paraId="13247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工作单位及职务等（如：中国科学院院士，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XXX大学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教授、博导。曾任国家科技进步奖评审专家、自然科学基金委评审专家组成员。油气资源与探测全国重点实验室创始人，曾任学术委员会副主任、主任），主要从事行业领域，发表论文、专著，获奖、专利情况以及承担项目等情况。</w:t>
      </w:r>
    </w:p>
    <w:p w14:paraId="64BC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2.创新团队组成人员：</w:t>
      </w:r>
    </w:p>
    <w:p w14:paraId="5023F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同上</w:t>
      </w:r>
    </w:p>
    <w:p w14:paraId="3232C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7801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6711D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创新团队具体情况详见附件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/>
          <w:bCs/>
          <w:sz w:val="32"/>
          <w:szCs w:val="32"/>
        </w:rPr>
        <w:t>。</w:t>
      </w:r>
    </w:p>
    <w:p w14:paraId="29D7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  <w:lang w:eastAsia="zh-Hans"/>
        </w:rPr>
        <w:t>、</w:t>
      </w:r>
      <w:r>
        <w:rPr>
          <w:rFonts w:ascii="Times New Roman" w:hAnsi="Times New Roman" w:eastAsia="黑体"/>
          <w:sz w:val="32"/>
          <w:szCs w:val="32"/>
        </w:rPr>
        <w:t>拟引进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高层次</w:t>
      </w:r>
      <w:r>
        <w:rPr>
          <w:rFonts w:ascii="Times New Roman" w:hAnsi="Times New Roman" w:eastAsia="黑体"/>
          <w:sz w:val="32"/>
          <w:szCs w:val="32"/>
        </w:rPr>
        <w:t>人才创新团队工作目标和任务</w:t>
      </w:r>
    </w:p>
    <w:p w14:paraId="326A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具体围绕要干什么，开展的重大创新及培养本地人才等，预期成果，产生经济效益、社会效益等</w:t>
      </w:r>
    </w:p>
    <w:p w14:paraId="218E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lang w:eastAsia="zh-Hans"/>
        </w:rPr>
      </w:pPr>
    </w:p>
    <w:p w14:paraId="67C4EBE0">
      <w:pPr>
        <w:pStyle w:val="10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</w:t>
      </w:r>
    </w:p>
    <w:p w14:paraId="0A5AB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eastAsia="zh-Hans"/>
        </w:rPr>
        <w:t>四、</w:t>
      </w:r>
      <w:r>
        <w:rPr>
          <w:rFonts w:ascii="Times New Roman" w:hAnsi="Times New Roman" w:eastAsia="黑体"/>
          <w:sz w:val="32"/>
          <w:szCs w:val="32"/>
        </w:rPr>
        <w:t>拟引进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高层次</w:t>
      </w:r>
      <w:r>
        <w:rPr>
          <w:rFonts w:ascii="Times New Roman" w:hAnsi="Times New Roman" w:eastAsia="黑体"/>
          <w:sz w:val="32"/>
          <w:szCs w:val="32"/>
        </w:rPr>
        <w:t>人才创新团队配套资金和支持政策</w:t>
      </w:r>
    </w:p>
    <w:p w14:paraId="3C344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）创新团队经费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</w:p>
    <w:p w14:paraId="0810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 w14:paraId="37490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 w14:paraId="4C3A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 w14:paraId="453C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楷体_GB2312"/>
          <w:b/>
          <w:bCs/>
          <w:sz w:val="32"/>
          <w:szCs w:val="32"/>
        </w:rPr>
        <w:t>）创新团队工作和生活保障</w:t>
      </w:r>
    </w:p>
    <w:p w14:paraId="724E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 </w:t>
      </w:r>
    </w:p>
    <w:p w14:paraId="2F0E1637">
      <w:pPr>
        <w:pStyle w:val="1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62164DE6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987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5CB92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5CB92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C77F2"/>
    <w:rsid w:val="127C17E7"/>
    <w:rsid w:val="646C77F2"/>
    <w:rsid w:val="716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 w:val="32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Body Text First Indent"/>
    <w:basedOn w:val="5"/>
    <w:next w:val="7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</w:rPr>
  </w:style>
  <w:style w:type="paragraph" w:styleId="11">
    <w:name w:val="Normal Indent"/>
    <w:basedOn w:val="1"/>
    <w:next w:val="1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Calibri" w:hAnsi="Calibri" w:eastAsia="仿宋_GB2312" w:cs="Times New Roman"/>
      <w:spacing w:val="-6"/>
      <w:kern w:val="2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4.17\4.17\&#31532;&#19977;&#25209;&#8220;&#22612;&#22478;&#33521;&#25165;&#8221;&#35745;&#21010;&#39640;&#23618;&#27425;&#20154;&#25165;&#22242;&#38431;&#24341;&#36827;&#8212;&#37325;&#22823;&#38656;&#27714;&#20154;&#25165;&#25903;&#25345;&#39033;&#30446;&#30003;&#25253;&#25351;&#21335;\&#38468;&#20214;1.&#20851;&#20110;&#30003;&#35831;&#22320;&#21306;&#8220;&#19968;&#20107;&#19968;&#35758;&#8221;&#24341;&#36827;&#39640;&#23618;&#27425;&#20154;&#25165;&#21019;&#26032;&#22242;&#38431;&#39033;&#30446;&#30340;&#24773;&#20917;&#25253;&#21578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附件1.关于申请地区“一事一议”引进高层次人才创新团队项目的情况报告.dotx</Template>
  <Pages>2</Pages>
  <Words>400</Words>
  <Characters>404</Characters>
  <Lines>0</Lines>
  <Paragraphs>0</Paragraphs>
  <TotalTime>0</TotalTime>
  <ScaleCrop>false</ScaleCrop>
  <LinksUpToDate>false</LinksUpToDate>
  <CharactersWithSpaces>410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2026-04-17T08:44:00Z</dcterms:created>
  <dc:creator>Administrator</dc:creator>
  <cp:lastModifiedBy>Administrator</cp:lastModifiedBy>
  <dcterms:modified xsi:type="dcterms:W3CDTF">2026-04-17T08:45:40Z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43FC3A1C14A04328B0295E46CE9BC72F_11</vt:lpwstr>
  </property>
</Properties>
</file>